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0CC9" w14:textId="77777777" w:rsidR="002B1E4C" w:rsidRPr="002B1E4C" w:rsidRDefault="002B1E4C" w:rsidP="002B1E4C">
      <w:pPr>
        <w:spacing w:after="0" w:line="276" w:lineRule="auto"/>
        <w:ind w:right="62"/>
        <w:rPr>
          <w:sz w:val="22"/>
          <w:szCs w:val="22"/>
        </w:rPr>
      </w:pPr>
      <w:r w:rsidRPr="002B1E4C">
        <w:rPr>
          <w:sz w:val="22"/>
          <w:szCs w:val="22"/>
        </w:rPr>
        <w:t xml:space="preserve">The grant is for the purpose of attending or presenting at any educational forum pertaining to neonatal nursing. A maximum of $6,000 will be awarded each financial year (July to June). Applications may be made at any time. The branch committee will aim to make decisions on applications within four weeks of receiving the application. </w:t>
      </w:r>
    </w:p>
    <w:p w14:paraId="049B4115" w14:textId="78AAE499" w:rsidR="002B1E4C" w:rsidRPr="002B1E4C" w:rsidRDefault="002B1E4C" w:rsidP="002B1E4C">
      <w:pPr>
        <w:pStyle w:val="Heading1"/>
        <w:spacing w:after="0"/>
        <w:ind w:left="-3"/>
        <w:jc w:val="left"/>
        <w:rPr>
          <w:b/>
          <w:bCs/>
          <w:sz w:val="24"/>
          <w:szCs w:val="24"/>
        </w:rPr>
      </w:pPr>
      <w:r>
        <w:rPr>
          <w:b/>
          <w:bCs/>
          <w:color w:val="00B0F0"/>
          <w:sz w:val="24"/>
          <w:szCs w:val="24"/>
        </w:rPr>
        <w:br/>
      </w:r>
      <w:r w:rsidRPr="002B1E4C">
        <w:rPr>
          <w:b/>
          <w:bCs/>
          <w:color w:val="00B0F0"/>
          <w:sz w:val="24"/>
          <w:szCs w:val="24"/>
        </w:rPr>
        <w:t>Categories</w:t>
      </w:r>
      <w:r w:rsidRPr="002B1E4C">
        <w:rPr>
          <w:b/>
          <w:bCs/>
          <w:sz w:val="24"/>
          <w:szCs w:val="24"/>
        </w:rPr>
        <w:t xml:space="preserve"> </w:t>
      </w:r>
    </w:p>
    <w:p w14:paraId="531C6FBC" w14:textId="77777777" w:rsidR="002B1E4C" w:rsidRPr="002B1E4C" w:rsidRDefault="002B1E4C" w:rsidP="002B1E4C">
      <w:pPr>
        <w:numPr>
          <w:ilvl w:val="0"/>
          <w:numId w:val="4"/>
        </w:numPr>
        <w:spacing w:after="0"/>
        <w:ind w:right="61" w:hanging="360"/>
        <w:rPr>
          <w:sz w:val="22"/>
          <w:szCs w:val="22"/>
        </w:rPr>
      </w:pPr>
      <w:r w:rsidRPr="002B1E4C">
        <w:rPr>
          <w:sz w:val="22"/>
          <w:szCs w:val="22"/>
        </w:rPr>
        <w:t>Large grant of $2,000, two only per financial year.</w:t>
      </w:r>
      <w:r w:rsidRPr="002B1E4C">
        <w:rPr>
          <w:b/>
          <w:sz w:val="22"/>
          <w:szCs w:val="22"/>
        </w:rPr>
        <w:t xml:space="preserve"> </w:t>
      </w:r>
    </w:p>
    <w:p w14:paraId="04F7667A" w14:textId="77777777" w:rsidR="002B1E4C" w:rsidRPr="002B1E4C" w:rsidRDefault="002B1E4C" w:rsidP="002B1E4C">
      <w:pPr>
        <w:numPr>
          <w:ilvl w:val="0"/>
          <w:numId w:val="4"/>
        </w:numPr>
        <w:spacing w:after="0"/>
        <w:ind w:right="61" w:hanging="360"/>
        <w:rPr>
          <w:sz w:val="22"/>
          <w:szCs w:val="22"/>
        </w:rPr>
      </w:pPr>
      <w:r w:rsidRPr="002B1E4C">
        <w:rPr>
          <w:sz w:val="22"/>
          <w:szCs w:val="22"/>
        </w:rPr>
        <w:t xml:space="preserve">Small grants of up to $500, four per financial year or at the discretion of the branch committee. </w:t>
      </w:r>
      <w:r w:rsidRPr="002B1E4C">
        <w:rPr>
          <w:b/>
          <w:sz w:val="22"/>
          <w:szCs w:val="22"/>
        </w:rPr>
        <w:t xml:space="preserve"> </w:t>
      </w:r>
    </w:p>
    <w:p w14:paraId="22230E5E" w14:textId="3176F9E8" w:rsidR="002B1E4C" w:rsidRPr="002B1E4C" w:rsidRDefault="002B1E4C" w:rsidP="002B1E4C">
      <w:pPr>
        <w:pStyle w:val="Heading1"/>
        <w:spacing w:after="0"/>
        <w:ind w:left="-3"/>
        <w:jc w:val="left"/>
        <w:rPr>
          <w:b/>
          <w:bCs/>
          <w:sz w:val="24"/>
          <w:szCs w:val="24"/>
        </w:rPr>
      </w:pPr>
      <w:r>
        <w:rPr>
          <w:b/>
          <w:bCs/>
          <w:color w:val="00B0F0"/>
          <w:sz w:val="24"/>
          <w:szCs w:val="24"/>
        </w:rPr>
        <w:br/>
      </w:r>
      <w:r w:rsidRPr="002B1E4C">
        <w:rPr>
          <w:b/>
          <w:bCs/>
          <w:color w:val="00B0F0"/>
          <w:sz w:val="24"/>
          <w:szCs w:val="24"/>
        </w:rPr>
        <w:t>Eligibility</w:t>
      </w:r>
      <w:r w:rsidRPr="002B1E4C">
        <w:rPr>
          <w:b/>
          <w:bCs/>
          <w:sz w:val="24"/>
          <w:szCs w:val="24"/>
        </w:rPr>
        <w:t xml:space="preserve"> </w:t>
      </w:r>
    </w:p>
    <w:p w14:paraId="35EB00E5" w14:textId="77777777" w:rsidR="002B1E4C" w:rsidRPr="002B1E4C" w:rsidRDefault="002B1E4C" w:rsidP="002B1E4C">
      <w:pPr>
        <w:numPr>
          <w:ilvl w:val="0"/>
          <w:numId w:val="5"/>
        </w:numPr>
        <w:spacing w:after="0"/>
        <w:ind w:right="61" w:hanging="360"/>
        <w:rPr>
          <w:sz w:val="22"/>
          <w:szCs w:val="22"/>
        </w:rPr>
      </w:pPr>
      <w:r w:rsidRPr="002B1E4C">
        <w:rPr>
          <w:sz w:val="22"/>
          <w:szCs w:val="22"/>
        </w:rPr>
        <w:t xml:space="preserve">ACNN NSW Branch member who is financial and has been for not less than 18 months before the application, and is currently working in the area of neonatal care. </w:t>
      </w:r>
    </w:p>
    <w:p w14:paraId="138E1561" w14:textId="77777777" w:rsidR="002B1E4C" w:rsidRPr="002B1E4C" w:rsidRDefault="002B1E4C" w:rsidP="002B1E4C">
      <w:pPr>
        <w:numPr>
          <w:ilvl w:val="0"/>
          <w:numId w:val="5"/>
        </w:numPr>
        <w:spacing w:after="0"/>
        <w:ind w:right="61" w:hanging="360"/>
        <w:rPr>
          <w:sz w:val="22"/>
          <w:szCs w:val="22"/>
        </w:rPr>
      </w:pPr>
      <w:r w:rsidRPr="002B1E4C">
        <w:rPr>
          <w:sz w:val="22"/>
          <w:szCs w:val="22"/>
        </w:rPr>
        <w:t xml:space="preserve">Members are eligible to apply again two years after receiving a grant. </w:t>
      </w:r>
    </w:p>
    <w:p w14:paraId="6BB3B3C0" w14:textId="3C5E1658" w:rsidR="002B1E4C" w:rsidRPr="002B1E4C" w:rsidRDefault="002B1E4C" w:rsidP="002B1E4C">
      <w:pPr>
        <w:pStyle w:val="Heading1"/>
        <w:spacing w:after="0"/>
        <w:jc w:val="left"/>
        <w:rPr>
          <w:b/>
          <w:bCs/>
          <w:sz w:val="24"/>
          <w:szCs w:val="24"/>
        </w:rPr>
      </w:pPr>
      <w:r>
        <w:rPr>
          <w:b/>
          <w:bCs/>
          <w:color w:val="00B0F0"/>
          <w:sz w:val="24"/>
          <w:szCs w:val="24"/>
        </w:rPr>
        <w:br/>
      </w:r>
      <w:r w:rsidRPr="002B1E4C">
        <w:rPr>
          <w:b/>
          <w:bCs/>
          <w:color w:val="00B0F0"/>
          <w:sz w:val="24"/>
          <w:szCs w:val="24"/>
        </w:rPr>
        <w:t>Rules for small grants</w:t>
      </w:r>
    </w:p>
    <w:p w14:paraId="6803C828" w14:textId="77777777" w:rsidR="002B1E4C" w:rsidRPr="002B1E4C" w:rsidRDefault="002B1E4C" w:rsidP="002B1E4C">
      <w:pPr>
        <w:numPr>
          <w:ilvl w:val="0"/>
          <w:numId w:val="6"/>
        </w:numPr>
        <w:spacing w:after="0"/>
        <w:ind w:left="357" w:right="62" w:hanging="357"/>
        <w:rPr>
          <w:sz w:val="22"/>
          <w:szCs w:val="22"/>
        </w:rPr>
      </w:pPr>
      <w:r w:rsidRPr="002B1E4C">
        <w:rPr>
          <w:sz w:val="22"/>
          <w:szCs w:val="22"/>
        </w:rPr>
        <w:t xml:space="preserve">Applicants must submit an up-to-date curriculum vitae.  </w:t>
      </w:r>
    </w:p>
    <w:p w14:paraId="6C5B67A5" w14:textId="4748418D" w:rsidR="002B1E4C" w:rsidRPr="002B1E4C" w:rsidRDefault="002B1E4C" w:rsidP="002B1E4C">
      <w:pPr>
        <w:numPr>
          <w:ilvl w:val="0"/>
          <w:numId w:val="6"/>
        </w:numPr>
        <w:spacing w:after="0"/>
        <w:ind w:left="357" w:right="62" w:hanging="357"/>
        <w:rPr>
          <w:sz w:val="22"/>
          <w:szCs w:val="22"/>
        </w:rPr>
      </w:pPr>
      <w:r>
        <w:rPr>
          <w:sz w:val="22"/>
          <w:szCs w:val="22"/>
        </w:rPr>
        <w:t>A</w:t>
      </w:r>
      <w:r w:rsidRPr="002B1E4C">
        <w:rPr>
          <w:sz w:val="22"/>
          <w:szCs w:val="22"/>
        </w:rPr>
        <w:t xml:space="preserve">pplications will be </w:t>
      </w:r>
      <w:r>
        <w:rPr>
          <w:sz w:val="22"/>
          <w:szCs w:val="22"/>
        </w:rPr>
        <w:t>assessed</w:t>
      </w:r>
      <w:r w:rsidRPr="002B1E4C">
        <w:rPr>
          <w:sz w:val="22"/>
          <w:szCs w:val="22"/>
        </w:rPr>
        <w:t xml:space="preserve"> by the </w:t>
      </w:r>
      <w:r>
        <w:rPr>
          <w:sz w:val="22"/>
          <w:szCs w:val="22"/>
        </w:rPr>
        <w:t>b</w:t>
      </w:r>
      <w:r w:rsidRPr="002B1E4C">
        <w:rPr>
          <w:sz w:val="22"/>
          <w:szCs w:val="22"/>
        </w:rPr>
        <w:t xml:space="preserve">ranch committee. The decision of the committee is final. </w:t>
      </w:r>
    </w:p>
    <w:p w14:paraId="6B950351" w14:textId="77777777" w:rsidR="002B1E4C" w:rsidRPr="002B1E4C" w:rsidRDefault="002B1E4C" w:rsidP="002B1E4C">
      <w:pPr>
        <w:numPr>
          <w:ilvl w:val="0"/>
          <w:numId w:val="6"/>
        </w:numPr>
        <w:spacing w:after="0"/>
        <w:ind w:left="357" w:right="62" w:hanging="357"/>
        <w:rPr>
          <w:sz w:val="22"/>
          <w:szCs w:val="22"/>
        </w:rPr>
      </w:pPr>
      <w:r w:rsidRPr="002B1E4C">
        <w:rPr>
          <w:sz w:val="22"/>
          <w:szCs w:val="22"/>
        </w:rPr>
        <w:t xml:space="preserve">The method for payment of small grants is by direct reimbursement to members and requires receipts for the cost of the grant request. No payments can be made without receipts. </w:t>
      </w:r>
    </w:p>
    <w:p w14:paraId="4EAD396E" w14:textId="77777777" w:rsidR="002B1E4C" w:rsidRPr="002B1E4C" w:rsidRDefault="002B1E4C" w:rsidP="002B1E4C">
      <w:pPr>
        <w:numPr>
          <w:ilvl w:val="0"/>
          <w:numId w:val="6"/>
        </w:numPr>
        <w:spacing w:after="0"/>
        <w:ind w:right="61" w:hanging="360"/>
        <w:rPr>
          <w:sz w:val="22"/>
          <w:szCs w:val="22"/>
        </w:rPr>
      </w:pPr>
      <w:r w:rsidRPr="002B1E4C">
        <w:rPr>
          <w:sz w:val="22"/>
          <w:szCs w:val="22"/>
        </w:rPr>
        <w:t xml:space="preserve">Should a decision be required for limited availability of grants, preference will be given to first time applicants. </w:t>
      </w:r>
    </w:p>
    <w:p w14:paraId="1759E7E5" w14:textId="4D3E79A4" w:rsidR="002B1E4C" w:rsidRPr="002B1E4C" w:rsidRDefault="002B1E4C" w:rsidP="002B1E4C">
      <w:pPr>
        <w:pStyle w:val="Heading1"/>
        <w:spacing w:after="0"/>
        <w:jc w:val="left"/>
        <w:rPr>
          <w:b/>
          <w:bCs/>
          <w:sz w:val="24"/>
          <w:szCs w:val="24"/>
        </w:rPr>
      </w:pPr>
      <w:r>
        <w:rPr>
          <w:b/>
          <w:bCs/>
          <w:color w:val="00B0F0"/>
          <w:sz w:val="24"/>
          <w:szCs w:val="24"/>
        </w:rPr>
        <w:br/>
      </w:r>
      <w:r w:rsidRPr="002B1E4C">
        <w:rPr>
          <w:b/>
          <w:bCs/>
          <w:color w:val="00B0F0"/>
          <w:sz w:val="24"/>
          <w:szCs w:val="24"/>
        </w:rPr>
        <w:t xml:space="preserve">Rules for large grants </w:t>
      </w:r>
    </w:p>
    <w:p w14:paraId="1AD81D68" w14:textId="77777777" w:rsidR="002B1E4C" w:rsidRPr="002B1E4C" w:rsidRDefault="002B1E4C" w:rsidP="002B1E4C">
      <w:pPr>
        <w:numPr>
          <w:ilvl w:val="0"/>
          <w:numId w:val="6"/>
        </w:numPr>
        <w:spacing w:after="0"/>
        <w:ind w:right="61" w:hanging="360"/>
        <w:rPr>
          <w:sz w:val="22"/>
          <w:szCs w:val="22"/>
        </w:rPr>
      </w:pPr>
      <w:bookmarkStart w:id="0" w:name="_Hlk175134312"/>
      <w:r w:rsidRPr="002B1E4C">
        <w:rPr>
          <w:sz w:val="22"/>
          <w:szCs w:val="22"/>
        </w:rPr>
        <w:t xml:space="preserve">Applicants must submit an up-to-date curriculum vitae.  </w:t>
      </w:r>
    </w:p>
    <w:bookmarkEnd w:id="0"/>
    <w:p w14:paraId="571D340C" w14:textId="77777777" w:rsidR="002B1E4C" w:rsidRPr="002B1E4C" w:rsidRDefault="002B1E4C" w:rsidP="002B1E4C">
      <w:pPr>
        <w:numPr>
          <w:ilvl w:val="0"/>
          <w:numId w:val="6"/>
        </w:numPr>
        <w:spacing w:after="0"/>
        <w:ind w:right="61" w:hanging="360"/>
        <w:rPr>
          <w:sz w:val="22"/>
          <w:szCs w:val="22"/>
        </w:rPr>
      </w:pPr>
      <w:r w:rsidRPr="002B1E4C">
        <w:rPr>
          <w:sz w:val="22"/>
          <w:szCs w:val="22"/>
        </w:rPr>
        <w:t xml:space="preserve">Priority will be given to applications where the applicant has been accepted to present a paper or poster. A copy of the letter of acceptance to present must be included with the application.  </w:t>
      </w:r>
    </w:p>
    <w:p w14:paraId="0E31A589" w14:textId="77777777" w:rsidR="002B1E4C" w:rsidRPr="002B1E4C" w:rsidRDefault="002B1E4C" w:rsidP="002B1E4C">
      <w:pPr>
        <w:numPr>
          <w:ilvl w:val="0"/>
          <w:numId w:val="6"/>
        </w:numPr>
        <w:spacing w:after="0"/>
        <w:ind w:right="61" w:hanging="360"/>
        <w:rPr>
          <w:sz w:val="22"/>
          <w:szCs w:val="22"/>
        </w:rPr>
      </w:pPr>
      <w:r w:rsidRPr="002B1E4C">
        <w:rPr>
          <w:sz w:val="22"/>
          <w:szCs w:val="22"/>
        </w:rPr>
        <w:t xml:space="preserve">Any member who receives a large grant must submit a detailed report within three months of attending the educational forum, for publication in the ACNN newsletter. </w:t>
      </w:r>
    </w:p>
    <w:p w14:paraId="37B5BF28" w14:textId="77777777" w:rsidR="002B1E4C" w:rsidRPr="002B1E4C" w:rsidRDefault="002B1E4C" w:rsidP="002B1E4C">
      <w:pPr>
        <w:numPr>
          <w:ilvl w:val="0"/>
          <w:numId w:val="6"/>
        </w:numPr>
        <w:spacing w:after="0"/>
        <w:ind w:left="357" w:right="62" w:hanging="357"/>
        <w:rPr>
          <w:sz w:val="22"/>
          <w:szCs w:val="22"/>
        </w:rPr>
      </w:pPr>
      <w:bookmarkStart w:id="1" w:name="_Hlk175134473"/>
      <w:r w:rsidRPr="002B1E4C">
        <w:rPr>
          <w:sz w:val="22"/>
          <w:szCs w:val="22"/>
        </w:rPr>
        <w:t xml:space="preserve">Applications will be assessed by the branch committee. The decision of the committee is final. </w:t>
      </w:r>
    </w:p>
    <w:p w14:paraId="5A503D7E" w14:textId="77777777" w:rsidR="002B1E4C" w:rsidRPr="002B1E4C" w:rsidRDefault="002B1E4C" w:rsidP="002B1E4C">
      <w:pPr>
        <w:numPr>
          <w:ilvl w:val="0"/>
          <w:numId w:val="6"/>
        </w:numPr>
        <w:spacing w:after="0"/>
        <w:ind w:right="61" w:hanging="360"/>
        <w:rPr>
          <w:sz w:val="22"/>
          <w:szCs w:val="22"/>
        </w:rPr>
      </w:pPr>
      <w:r w:rsidRPr="002B1E4C">
        <w:rPr>
          <w:sz w:val="22"/>
          <w:szCs w:val="22"/>
        </w:rPr>
        <w:t xml:space="preserve">The method for payment of large grants is by direct reimbursement to members and requires receipts for the cost of the grant request. No payments can be made without receipts. </w:t>
      </w:r>
      <w:bookmarkEnd w:id="1"/>
    </w:p>
    <w:p w14:paraId="57A3A81B" w14:textId="77777777" w:rsidR="002B1E4C" w:rsidRPr="002B1E4C" w:rsidRDefault="002B1E4C" w:rsidP="002B1E4C">
      <w:pPr>
        <w:spacing w:after="0"/>
        <w:ind w:left="360" w:right="61"/>
        <w:rPr>
          <w:sz w:val="22"/>
          <w:szCs w:val="22"/>
        </w:rPr>
      </w:pPr>
    </w:p>
    <w:p w14:paraId="3C750434" w14:textId="77777777" w:rsidR="002B1E4C" w:rsidRPr="002B1E4C" w:rsidRDefault="002B1E4C" w:rsidP="002B1E4C">
      <w:pPr>
        <w:spacing w:after="0"/>
        <w:ind w:left="-3" w:right="4034"/>
        <w:rPr>
          <w:sz w:val="22"/>
          <w:szCs w:val="22"/>
        </w:rPr>
      </w:pPr>
    </w:p>
    <w:p w14:paraId="56BB334C" w14:textId="3124D4FF" w:rsidR="002B1E4C" w:rsidRPr="002B1E4C" w:rsidRDefault="002B1E4C" w:rsidP="002B1E4C">
      <w:pPr>
        <w:spacing w:after="0"/>
        <w:ind w:left="-3" w:right="4034"/>
        <w:rPr>
          <w:sz w:val="22"/>
          <w:szCs w:val="22"/>
        </w:rPr>
      </w:pPr>
      <w:r w:rsidRPr="002B1E4C">
        <w:rPr>
          <w:sz w:val="22"/>
          <w:szCs w:val="22"/>
        </w:rPr>
        <w:t xml:space="preserve">Please </w:t>
      </w:r>
      <w:r>
        <w:rPr>
          <w:sz w:val="22"/>
          <w:szCs w:val="22"/>
        </w:rPr>
        <w:t>email ap</w:t>
      </w:r>
      <w:r w:rsidRPr="002B1E4C">
        <w:rPr>
          <w:sz w:val="22"/>
          <w:szCs w:val="22"/>
        </w:rPr>
        <w:t>plication</w:t>
      </w:r>
      <w:r>
        <w:rPr>
          <w:sz w:val="22"/>
          <w:szCs w:val="22"/>
        </w:rPr>
        <w:t xml:space="preserve">s </w:t>
      </w:r>
      <w:r w:rsidRPr="002B1E4C">
        <w:rPr>
          <w:sz w:val="22"/>
          <w:szCs w:val="22"/>
        </w:rPr>
        <w:t xml:space="preserve">to </w:t>
      </w:r>
      <w:hyperlink r:id="rId7" w:history="1">
        <w:r w:rsidRPr="002B1E4C">
          <w:rPr>
            <w:rStyle w:val="Hyperlink"/>
            <w:sz w:val="22"/>
            <w:szCs w:val="22"/>
          </w:rPr>
          <w:t>nswbranch@acnn.org.au</w:t>
        </w:r>
      </w:hyperlink>
      <w:r w:rsidRPr="002B1E4C">
        <w:rPr>
          <w:sz w:val="22"/>
          <w:szCs w:val="22"/>
        </w:rPr>
        <w:t xml:space="preserve"> </w:t>
      </w:r>
    </w:p>
    <w:p w14:paraId="17F1E1C7" w14:textId="77777777" w:rsidR="002B1E4C" w:rsidRPr="002B1E4C" w:rsidRDefault="002B1E4C" w:rsidP="005A436E">
      <w:pPr>
        <w:rPr>
          <w:sz w:val="22"/>
          <w:szCs w:val="22"/>
          <w:lang w:eastAsia="en-GB"/>
        </w:rPr>
      </w:pPr>
    </w:p>
    <w:p w14:paraId="07FFACA4" w14:textId="77777777" w:rsidR="002B1E4C" w:rsidRDefault="002B1E4C" w:rsidP="005A436E">
      <w:pPr>
        <w:rPr>
          <w:lang w:eastAsia="en-GB"/>
        </w:rPr>
      </w:pPr>
    </w:p>
    <w:p w14:paraId="6030C6FC" w14:textId="77777777" w:rsidR="002B1E4C" w:rsidRDefault="002B1E4C" w:rsidP="005A436E">
      <w:pPr>
        <w:rPr>
          <w:lang w:eastAsia="en-GB"/>
        </w:rPr>
      </w:pPr>
    </w:p>
    <w:p w14:paraId="469BB4B8" w14:textId="77777777" w:rsidR="002B1E4C" w:rsidRDefault="002B1E4C" w:rsidP="005A436E">
      <w:pPr>
        <w:rPr>
          <w:lang w:eastAsia="en-GB"/>
        </w:rPr>
      </w:pPr>
    </w:p>
    <w:p w14:paraId="26453ACE" w14:textId="77777777" w:rsidR="002B1E4C" w:rsidRDefault="002B1E4C" w:rsidP="005A436E">
      <w:pPr>
        <w:rPr>
          <w:lang w:eastAsia="en-GB"/>
        </w:rPr>
      </w:pPr>
    </w:p>
    <w:p w14:paraId="60EA958B" w14:textId="77777777" w:rsidR="002B1E4C" w:rsidRDefault="002B1E4C" w:rsidP="005A436E">
      <w:pPr>
        <w:rPr>
          <w:lang w:eastAsia="en-GB"/>
        </w:rPr>
      </w:pPr>
    </w:p>
    <w:p w14:paraId="6987E5D8" w14:textId="77777777" w:rsidR="002B1E4C" w:rsidRDefault="002B1E4C" w:rsidP="005A436E">
      <w:pPr>
        <w:rPr>
          <w:lang w:eastAsia="en-GB"/>
        </w:rPr>
      </w:pPr>
    </w:p>
    <w:p w14:paraId="3D267B86" w14:textId="77777777" w:rsidR="002B1E4C" w:rsidRDefault="002B1E4C" w:rsidP="005A436E">
      <w:pPr>
        <w:rPr>
          <w:lang w:eastAsia="en-GB"/>
        </w:rPr>
      </w:pPr>
    </w:p>
    <w:p w14:paraId="0B623E21" w14:textId="77777777" w:rsidR="002B1E4C" w:rsidRDefault="002B1E4C" w:rsidP="005A436E">
      <w:pPr>
        <w:rPr>
          <w:lang w:eastAsia="en-GB"/>
        </w:rPr>
      </w:pPr>
    </w:p>
    <w:p w14:paraId="53FF5D3E" w14:textId="77777777" w:rsidR="002B1E4C" w:rsidRDefault="002B1E4C" w:rsidP="002B1E4C">
      <w:pPr>
        <w:pStyle w:val="Heading1"/>
        <w:spacing w:after="68"/>
        <w:ind w:right="113"/>
        <w:jc w:val="center"/>
      </w:pPr>
      <w:r>
        <w:rPr>
          <w:color w:val="00B0F0"/>
          <w:sz w:val="28"/>
        </w:rPr>
        <w:t>Application for Jessie Everson-Checkley Education Grant</w:t>
      </w:r>
    </w:p>
    <w:p w14:paraId="1C4A7E16" w14:textId="7519730D" w:rsidR="002B1E4C" w:rsidRPr="00297BF2" w:rsidRDefault="002B1E4C" w:rsidP="002B1E4C">
      <w:pPr>
        <w:spacing w:after="2" w:line="374" w:lineRule="auto"/>
        <w:ind w:left="-3" w:right="1411"/>
        <w:rPr>
          <w:rFonts w:cstheme="minorHAnsi"/>
          <w:sz w:val="22"/>
          <w:szCs w:val="22"/>
        </w:rPr>
      </w:pPr>
      <w:r w:rsidRPr="00297BF2">
        <w:rPr>
          <w:rFonts w:cstheme="minorHAnsi"/>
          <w:b/>
          <w:iCs/>
          <w:sz w:val="22"/>
          <w:szCs w:val="22"/>
        </w:rPr>
        <w:t>For all applications</w:t>
      </w:r>
      <w:r w:rsidR="00297BF2">
        <w:rPr>
          <w:rFonts w:cstheme="minorHAnsi"/>
          <w:b/>
          <w:iCs/>
          <w:sz w:val="22"/>
          <w:szCs w:val="22"/>
        </w:rPr>
        <w:t xml:space="preserve">: </w:t>
      </w:r>
      <w:r w:rsidRPr="00297BF2">
        <w:rPr>
          <w:rFonts w:cstheme="minorHAnsi"/>
          <w:sz w:val="22"/>
          <w:szCs w:val="22"/>
        </w:rPr>
        <w:t xml:space="preserve">I am applying for:  </w:t>
      </w:r>
      <w:sdt>
        <w:sdtPr>
          <w:rPr>
            <w:rFonts w:cstheme="minorHAnsi"/>
            <w:sz w:val="22"/>
            <w:szCs w:val="22"/>
          </w:rPr>
          <w:id w:val="1237437234"/>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cstheme="minorHAnsi"/>
          <w:sz w:val="22"/>
          <w:szCs w:val="22"/>
        </w:rPr>
        <w:t xml:space="preserve"> large grant  </w:t>
      </w:r>
      <w:sdt>
        <w:sdtPr>
          <w:rPr>
            <w:rFonts w:cstheme="minorHAnsi"/>
            <w:sz w:val="22"/>
            <w:szCs w:val="22"/>
          </w:rPr>
          <w:id w:val="-1517919905"/>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cstheme="minorHAnsi"/>
          <w:sz w:val="22"/>
          <w:szCs w:val="22"/>
        </w:rPr>
        <w:t xml:space="preserve"> small grant </w:t>
      </w:r>
    </w:p>
    <w:p w14:paraId="70D3E130" w14:textId="77777777" w:rsidR="002B1E4C" w:rsidRPr="00297BF2" w:rsidRDefault="002B1E4C" w:rsidP="002B1E4C">
      <w:pPr>
        <w:spacing w:after="2" w:line="374" w:lineRule="auto"/>
        <w:ind w:left="-3" w:right="1411"/>
        <w:rPr>
          <w:rFonts w:cstheme="minorHAnsi"/>
          <w:sz w:val="22"/>
          <w:szCs w:val="22"/>
        </w:rPr>
      </w:pPr>
      <w:r w:rsidRPr="00297BF2">
        <w:rPr>
          <w:rFonts w:cstheme="minorHAnsi"/>
          <w:sz w:val="22"/>
          <w:szCs w:val="22"/>
        </w:rPr>
        <w:t xml:space="preserve">Name:  </w:t>
      </w:r>
    </w:p>
    <w:p w14:paraId="0B72EE6B" w14:textId="77777777" w:rsidR="002B1E4C" w:rsidRPr="00297BF2" w:rsidRDefault="002B1E4C" w:rsidP="002B1E4C">
      <w:pPr>
        <w:spacing w:after="154"/>
        <w:ind w:left="-3" w:right="61"/>
        <w:rPr>
          <w:rFonts w:cstheme="minorHAnsi"/>
          <w:sz w:val="22"/>
          <w:szCs w:val="22"/>
        </w:rPr>
      </w:pPr>
      <w:r w:rsidRPr="00297BF2">
        <w:rPr>
          <w:rFonts w:cstheme="minorHAnsi"/>
          <w:sz w:val="22"/>
          <w:szCs w:val="22"/>
        </w:rPr>
        <w:t xml:space="preserve">Address: </w:t>
      </w:r>
    </w:p>
    <w:p w14:paraId="53313BA3" w14:textId="77777777" w:rsidR="002B1E4C" w:rsidRPr="00297BF2" w:rsidRDefault="002B1E4C" w:rsidP="002B1E4C">
      <w:pPr>
        <w:tabs>
          <w:tab w:val="center" w:pos="1443"/>
          <w:tab w:val="center" w:pos="2163"/>
          <w:tab w:val="center" w:pos="2883"/>
          <w:tab w:val="center" w:pos="3603"/>
          <w:tab w:val="center" w:pos="4323"/>
          <w:tab w:val="center" w:pos="5419"/>
        </w:tabs>
        <w:spacing w:after="0"/>
        <w:ind w:left="-13"/>
        <w:rPr>
          <w:rFonts w:cstheme="minorHAnsi"/>
          <w:sz w:val="22"/>
          <w:szCs w:val="22"/>
        </w:rPr>
      </w:pPr>
      <w:r w:rsidRPr="00297BF2">
        <w:rPr>
          <w:rFonts w:cstheme="minorHAnsi"/>
          <w:sz w:val="22"/>
          <w:szCs w:val="22"/>
        </w:rPr>
        <w:t xml:space="preserve">Email:   </w:t>
      </w:r>
      <w:r w:rsidRPr="00297BF2">
        <w:rPr>
          <w:rFonts w:cstheme="minorHAnsi"/>
          <w:sz w:val="22"/>
          <w:szCs w:val="22"/>
        </w:rPr>
        <w:tab/>
        <w:t xml:space="preserve"> </w:t>
      </w:r>
      <w:r w:rsidRPr="00297BF2">
        <w:rPr>
          <w:rFonts w:cstheme="minorHAnsi"/>
          <w:sz w:val="22"/>
          <w:szCs w:val="22"/>
        </w:rPr>
        <w:tab/>
        <w:t xml:space="preserve"> </w:t>
      </w:r>
      <w:r w:rsidRPr="00297BF2">
        <w:rPr>
          <w:rFonts w:cstheme="minorHAnsi"/>
          <w:sz w:val="22"/>
          <w:szCs w:val="22"/>
        </w:rPr>
        <w:tab/>
        <w:t xml:space="preserve"> </w:t>
      </w:r>
      <w:r w:rsidRPr="00297BF2">
        <w:rPr>
          <w:rFonts w:cstheme="minorHAnsi"/>
          <w:sz w:val="22"/>
          <w:szCs w:val="22"/>
        </w:rPr>
        <w:tab/>
        <w:t xml:space="preserve"> </w:t>
      </w:r>
      <w:r w:rsidRPr="00297BF2">
        <w:rPr>
          <w:rFonts w:cstheme="minorHAnsi"/>
          <w:sz w:val="22"/>
          <w:szCs w:val="22"/>
        </w:rPr>
        <w:tab/>
        <w:t xml:space="preserve"> </w:t>
      </w:r>
      <w:r w:rsidRPr="00297BF2">
        <w:rPr>
          <w:rFonts w:cstheme="minorHAnsi"/>
          <w:sz w:val="22"/>
          <w:szCs w:val="22"/>
        </w:rPr>
        <w:tab/>
        <w:t xml:space="preserve">Mobile: </w:t>
      </w:r>
    </w:p>
    <w:p w14:paraId="22C9C1F8" w14:textId="77777777" w:rsidR="002B1E4C" w:rsidRPr="00297BF2" w:rsidRDefault="002B1E4C" w:rsidP="002B1E4C">
      <w:pPr>
        <w:spacing w:after="0" w:line="259" w:lineRule="auto"/>
        <w:ind w:left="2"/>
        <w:rPr>
          <w:rFonts w:cstheme="minorHAnsi"/>
          <w:sz w:val="22"/>
          <w:szCs w:val="22"/>
        </w:rPr>
      </w:pPr>
      <w:r w:rsidRPr="00297BF2">
        <w:rPr>
          <w:rFonts w:cstheme="minorHAnsi"/>
          <w:sz w:val="22"/>
          <w:szCs w:val="22"/>
        </w:rPr>
        <w:t xml:space="preserve"> </w:t>
      </w:r>
    </w:p>
    <w:p w14:paraId="31231432" w14:textId="77777777" w:rsidR="002B1E4C" w:rsidRPr="00297BF2" w:rsidRDefault="002B1E4C" w:rsidP="002B1E4C">
      <w:pPr>
        <w:spacing w:after="0"/>
        <w:ind w:left="-3" w:right="61"/>
        <w:rPr>
          <w:rFonts w:cstheme="minorHAnsi"/>
          <w:sz w:val="22"/>
          <w:szCs w:val="22"/>
        </w:rPr>
      </w:pPr>
      <w:r w:rsidRPr="00297BF2">
        <w:rPr>
          <w:rFonts w:cstheme="minorHAnsi"/>
          <w:sz w:val="22"/>
          <w:szCs w:val="22"/>
        </w:rPr>
        <w:t xml:space="preserve">Place of work: </w:t>
      </w:r>
    </w:p>
    <w:p w14:paraId="29CA987C" w14:textId="77777777" w:rsidR="002B1E4C" w:rsidRPr="00297BF2" w:rsidRDefault="002B1E4C" w:rsidP="002B1E4C">
      <w:pPr>
        <w:spacing w:after="0" w:line="259" w:lineRule="auto"/>
        <w:ind w:left="2"/>
        <w:rPr>
          <w:rFonts w:cstheme="minorHAnsi"/>
          <w:sz w:val="22"/>
          <w:szCs w:val="22"/>
        </w:rPr>
      </w:pPr>
      <w:r w:rsidRPr="00297BF2">
        <w:rPr>
          <w:rFonts w:cstheme="minorHAnsi"/>
          <w:sz w:val="22"/>
          <w:szCs w:val="22"/>
        </w:rPr>
        <w:t xml:space="preserve"> </w:t>
      </w:r>
    </w:p>
    <w:p w14:paraId="5C488A1D" w14:textId="77777777" w:rsidR="002B1E4C" w:rsidRPr="00297BF2" w:rsidRDefault="002B1E4C" w:rsidP="002B1E4C">
      <w:pPr>
        <w:spacing w:after="290"/>
        <w:ind w:left="-3" w:right="61"/>
        <w:rPr>
          <w:rFonts w:cstheme="minorHAnsi"/>
          <w:sz w:val="22"/>
          <w:szCs w:val="22"/>
        </w:rPr>
      </w:pPr>
      <w:r w:rsidRPr="00297BF2">
        <w:rPr>
          <w:rFonts w:cstheme="minorHAnsi"/>
          <w:b/>
          <w:sz w:val="22"/>
          <w:szCs w:val="22"/>
        </w:rPr>
        <w:t xml:space="preserve">Details of education forum </w:t>
      </w:r>
      <w:r w:rsidRPr="00297BF2">
        <w:rPr>
          <w:rFonts w:cstheme="minorHAnsi"/>
          <w:sz w:val="22"/>
          <w:szCs w:val="22"/>
        </w:rPr>
        <w:t xml:space="preserve">(attach copy of program if available) </w:t>
      </w:r>
    </w:p>
    <w:p w14:paraId="65E755CC" w14:textId="77777777" w:rsidR="002B1E4C" w:rsidRPr="00297BF2" w:rsidRDefault="002B1E4C" w:rsidP="002B1E4C">
      <w:pPr>
        <w:spacing w:after="292"/>
        <w:ind w:left="-3" w:right="61"/>
        <w:rPr>
          <w:rFonts w:cstheme="minorHAnsi"/>
          <w:sz w:val="22"/>
          <w:szCs w:val="22"/>
        </w:rPr>
      </w:pPr>
      <w:r w:rsidRPr="00297BF2">
        <w:rPr>
          <w:rFonts w:cstheme="minorHAnsi"/>
          <w:sz w:val="22"/>
          <w:szCs w:val="22"/>
        </w:rPr>
        <w:t xml:space="preserve">Title: </w:t>
      </w:r>
    </w:p>
    <w:p w14:paraId="76D35616" w14:textId="77777777" w:rsidR="002B1E4C" w:rsidRPr="00297BF2" w:rsidRDefault="002B1E4C" w:rsidP="002B1E4C">
      <w:pPr>
        <w:spacing w:after="0"/>
        <w:ind w:left="-3" w:right="61"/>
        <w:rPr>
          <w:rFonts w:cstheme="minorHAnsi"/>
          <w:sz w:val="22"/>
          <w:szCs w:val="22"/>
        </w:rPr>
      </w:pPr>
      <w:r w:rsidRPr="00297BF2">
        <w:rPr>
          <w:rFonts w:cstheme="minorHAnsi"/>
          <w:sz w:val="22"/>
          <w:szCs w:val="22"/>
        </w:rPr>
        <w:t xml:space="preserve">Event presenter (e.g. professional organisation, hospital): </w:t>
      </w:r>
    </w:p>
    <w:p w14:paraId="249A882C" w14:textId="77777777" w:rsidR="002B1E4C" w:rsidRPr="00297BF2" w:rsidRDefault="002B1E4C" w:rsidP="002B1E4C">
      <w:pPr>
        <w:spacing w:after="0" w:line="259" w:lineRule="auto"/>
        <w:ind w:left="2"/>
        <w:rPr>
          <w:rFonts w:cstheme="minorHAnsi"/>
          <w:sz w:val="22"/>
          <w:szCs w:val="22"/>
        </w:rPr>
      </w:pPr>
      <w:r w:rsidRPr="00297BF2">
        <w:rPr>
          <w:rFonts w:cstheme="minorHAnsi"/>
          <w:sz w:val="22"/>
          <w:szCs w:val="22"/>
        </w:rPr>
        <w:t xml:space="preserve"> </w:t>
      </w:r>
    </w:p>
    <w:p w14:paraId="5766D554" w14:textId="77777777" w:rsidR="002B1E4C" w:rsidRPr="00297BF2" w:rsidRDefault="002B1E4C" w:rsidP="002B1E4C">
      <w:pPr>
        <w:spacing w:after="0"/>
        <w:ind w:left="-3" w:right="61"/>
        <w:rPr>
          <w:rFonts w:cstheme="minorHAnsi"/>
          <w:sz w:val="22"/>
          <w:szCs w:val="22"/>
        </w:rPr>
      </w:pPr>
      <w:r w:rsidRPr="00297BF2">
        <w:rPr>
          <w:rFonts w:cstheme="minorHAnsi"/>
          <w:sz w:val="22"/>
          <w:szCs w:val="22"/>
        </w:rPr>
        <w:t xml:space="preserve">Date of event: </w:t>
      </w:r>
    </w:p>
    <w:p w14:paraId="1F12CD16" w14:textId="77777777" w:rsidR="002B1E4C" w:rsidRPr="00297BF2" w:rsidRDefault="002B1E4C" w:rsidP="002B1E4C">
      <w:pPr>
        <w:spacing w:after="1" w:line="259" w:lineRule="auto"/>
        <w:ind w:left="2"/>
        <w:rPr>
          <w:rFonts w:cstheme="minorHAnsi"/>
          <w:sz w:val="22"/>
          <w:szCs w:val="22"/>
        </w:rPr>
      </w:pPr>
      <w:r w:rsidRPr="00297BF2">
        <w:rPr>
          <w:rFonts w:cstheme="minorHAnsi"/>
          <w:sz w:val="22"/>
          <w:szCs w:val="22"/>
        </w:rPr>
        <w:t xml:space="preserve"> </w:t>
      </w:r>
    </w:p>
    <w:p w14:paraId="2F52891A" w14:textId="27B1D37C" w:rsidR="002B1E4C" w:rsidRPr="00297BF2" w:rsidRDefault="002B1E4C" w:rsidP="002B1E4C">
      <w:pPr>
        <w:spacing w:after="237" w:line="376" w:lineRule="auto"/>
        <w:ind w:left="-3" w:right="1852"/>
        <w:rPr>
          <w:rFonts w:cstheme="minorHAnsi"/>
          <w:sz w:val="22"/>
          <w:szCs w:val="22"/>
        </w:rPr>
      </w:pPr>
      <w:r w:rsidRPr="00297BF2">
        <w:rPr>
          <w:rFonts w:cstheme="minorHAnsi"/>
          <w:sz w:val="22"/>
          <w:szCs w:val="22"/>
        </w:rPr>
        <w:t xml:space="preserve">Are you presenting?     </w:t>
      </w:r>
      <w:sdt>
        <w:sdtPr>
          <w:rPr>
            <w:rFonts w:cstheme="minorHAnsi"/>
            <w:sz w:val="22"/>
            <w:szCs w:val="22"/>
          </w:rPr>
          <w:id w:val="-797684904"/>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eastAsia="Times New Roman" w:cstheme="minorHAnsi"/>
          <w:sz w:val="22"/>
          <w:szCs w:val="22"/>
        </w:rPr>
        <w:t xml:space="preserve"> </w:t>
      </w:r>
      <w:r w:rsidRPr="00297BF2">
        <w:rPr>
          <w:rFonts w:cstheme="minorHAnsi"/>
          <w:sz w:val="22"/>
          <w:szCs w:val="22"/>
        </w:rPr>
        <w:t xml:space="preserve">No     </w:t>
      </w:r>
      <w:sdt>
        <w:sdtPr>
          <w:rPr>
            <w:rFonts w:cstheme="minorHAnsi"/>
            <w:sz w:val="22"/>
            <w:szCs w:val="22"/>
          </w:rPr>
          <w:id w:val="1907642978"/>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eastAsia="Times New Roman" w:cstheme="minorHAnsi"/>
          <w:sz w:val="22"/>
          <w:szCs w:val="22"/>
        </w:rPr>
        <w:t xml:space="preserve"> </w:t>
      </w:r>
      <w:r w:rsidRPr="00297BF2">
        <w:rPr>
          <w:rFonts w:cstheme="minorHAnsi"/>
          <w:sz w:val="22"/>
          <w:szCs w:val="22"/>
        </w:rPr>
        <w:t xml:space="preserve">Yes   </w:t>
      </w:r>
      <w:r w:rsidRPr="00297BF2">
        <w:rPr>
          <w:rFonts w:cstheme="minorHAnsi"/>
          <w:i/>
          <w:sz w:val="22"/>
          <w:szCs w:val="22"/>
        </w:rPr>
        <w:t xml:space="preserve">If yes,  </w:t>
      </w:r>
      <w:sdt>
        <w:sdtPr>
          <w:rPr>
            <w:rFonts w:cstheme="minorHAnsi"/>
            <w:sz w:val="22"/>
            <w:szCs w:val="22"/>
          </w:rPr>
          <w:id w:val="-910314722"/>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eastAsia="Times New Roman" w:cstheme="minorHAnsi"/>
          <w:sz w:val="22"/>
          <w:szCs w:val="22"/>
        </w:rPr>
        <w:t xml:space="preserve"> </w:t>
      </w:r>
      <w:r w:rsidRPr="00297BF2">
        <w:rPr>
          <w:rFonts w:cstheme="minorHAnsi"/>
          <w:sz w:val="22"/>
          <w:szCs w:val="22"/>
        </w:rPr>
        <w:t>Paper</w:t>
      </w:r>
      <w:r w:rsidR="00AB7816">
        <w:rPr>
          <w:rFonts w:cstheme="minorHAnsi"/>
          <w:sz w:val="22"/>
          <w:szCs w:val="22"/>
        </w:rPr>
        <w:t xml:space="preserve"> </w:t>
      </w:r>
      <w:r w:rsidRPr="00297BF2">
        <w:rPr>
          <w:rFonts w:cstheme="minorHAnsi"/>
          <w:sz w:val="22"/>
          <w:szCs w:val="22"/>
        </w:rPr>
        <w:t xml:space="preserve"> </w:t>
      </w:r>
      <w:sdt>
        <w:sdtPr>
          <w:rPr>
            <w:rFonts w:cstheme="minorHAnsi"/>
            <w:sz w:val="22"/>
            <w:szCs w:val="22"/>
          </w:rPr>
          <w:id w:val="416282720"/>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eastAsia="Times New Roman" w:cstheme="minorHAnsi"/>
          <w:sz w:val="22"/>
          <w:szCs w:val="22"/>
        </w:rPr>
        <w:t xml:space="preserve"> </w:t>
      </w:r>
      <w:r w:rsidRPr="00297BF2">
        <w:rPr>
          <w:rFonts w:cstheme="minorHAnsi"/>
          <w:sz w:val="22"/>
          <w:szCs w:val="22"/>
        </w:rPr>
        <w:t xml:space="preserve">Poster   </w:t>
      </w:r>
    </w:p>
    <w:p w14:paraId="0C62888F" w14:textId="77777777" w:rsidR="002B1E4C" w:rsidRPr="00297BF2" w:rsidRDefault="002B1E4C" w:rsidP="002B1E4C">
      <w:pPr>
        <w:ind w:left="-3" w:right="61"/>
        <w:rPr>
          <w:rFonts w:cstheme="minorHAnsi"/>
          <w:sz w:val="22"/>
          <w:szCs w:val="22"/>
        </w:rPr>
      </w:pPr>
      <w:r w:rsidRPr="00297BF2">
        <w:rPr>
          <w:rFonts w:cstheme="minorHAnsi"/>
          <w:sz w:val="22"/>
          <w:szCs w:val="22"/>
        </w:rPr>
        <w:t xml:space="preserve">Title of paper/poster: </w:t>
      </w:r>
    </w:p>
    <w:p w14:paraId="3B1D8ED2" w14:textId="77777777" w:rsidR="002B1E4C" w:rsidRPr="00297BF2" w:rsidRDefault="002B1E4C" w:rsidP="002B1E4C">
      <w:pPr>
        <w:ind w:left="-3" w:right="61"/>
        <w:rPr>
          <w:rFonts w:cstheme="minorHAnsi"/>
          <w:sz w:val="22"/>
          <w:szCs w:val="22"/>
        </w:rPr>
      </w:pPr>
    </w:p>
    <w:p w14:paraId="77FCE2F4" w14:textId="77777777" w:rsidR="002B1E4C" w:rsidRPr="00297BF2" w:rsidRDefault="002B1E4C" w:rsidP="002B1E4C">
      <w:pPr>
        <w:ind w:left="-3" w:right="61"/>
        <w:rPr>
          <w:rFonts w:cstheme="minorHAnsi"/>
          <w:sz w:val="22"/>
          <w:szCs w:val="22"/>
        </w:rPr>
      </w:pPr>
      <w:r w:rsidRPr="00297BF2">
        <w:rPr>
          <w:rFonts w:cstheme="minorHAnsi"/>
          <w:sz w:val="22"/>
          <w:szCs w:val="22"/>
        </w:rPr>
        <w:t xml:space="preserve">Please write 100 words supporting this application, on why the particular educational forum is relevant to neonatal nursing and your professional development, and what contribution you will make to neonatal nursing by attending. Attach as a separate page. </w:t>
      </w:r>
    </w:p>
    <w:p w14:paraId="3B9BB496" w14:textId="77777777" w:rsidR="002B1E4C" w:rsidRPr="00297BF2" w:rsidRDefault="002B1E4C" w:rsidP="002B1E4C">
      <w:pPr>
        <w:spacing w:after="70" w:line="259" w:lineRule="auto"/>
        <w:ind w:left="-26"/>
        <w:rPr>
          <w:rFonts w:cstheme="minorHAnsi"/>
          <w:sz w:val="22"/>
          <w:szCs w:val="22"/>
        </w:rPr>
      </w:pPr>
      <w:r w:rsidRPr="00297BF2">
        <w:rPr>
          <w:rFonts w:cstheme="minorHAnsi"/>
          <w:noProof/>
          <w:sz w:val="22"/>
          <w:szCs w:val="22"/>
        </w:rPr>
        <mc:AlternateContent>
          <mc:Choice Requires="wpg">
            <w:drawing>
              <wp:inline distT="0" distB="0" distL="0" distR="0" wp14:anchorId="65710500" wp14:editId="3BD9CECE">
                <wp:extent cx="6513576" cy="6096"/>
                <wp:effectExtent l="0" t="0" r="0" b="0"/>
                <wp:docPr id="2131" name="Group 2131"/>
                <wp:cNvGraphicFramePr/>
                <a:graphic xmlns:a="http://schemas.openxmlformats.org/drawingml/2006/main">
                  <a:graphicData uri="http://schemas.microsoft.com/office/word/2010/wordprocessingGroup">
                    <wpg:wgp>
                      <wpg:cNvGrpSpPr/>
                      <wpg:grpSpPr>
                        <a:xfrm>
                          <a:off x="0" y="0"/>
                          <a:ext cx="6513576" cy="6096"/>
                          <a:chOff x="0" y="0"/>
                          <a:chExt cx="6513576" cy="6096"/>
                        </a:xfrm>
                      </wpg:grpSpPr>
                      <wps:wsp>
                        <wps:cNvPr id="2713" name="Shape 2713"/>
                        <wps:cNvSpPr/>
                        <wps:spPr>
                          <a:xfrm>
                            <a:off x="0" y="0"/>
                            <a:ext cx="6513576" cy="9144"/>
                          </a:xfrm>
                          <a:custGeom>
                            <a:avLst/>
                            <a:gdLst/>
                            <a:ahLst/>
                            <a:cxnLst/>
                            <a:rect l="0" t="0" r="0" b="0"/>
                            <a:pathLst>
                              <a:path w="6513576" h="9144">
                                <a:moveTo>
                                  <a:pt x="0" y="0"/>
                                </a:moveTo>
                                <a:lnTo>
                                  <a:pt x="6513576" y="0"/>
                                </a:lnTo>
                                <a:lnTo>
                                  <a:pt x="6513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CDE2AE" id="Group 2131" o:spid="_x0000_s1026" style="width:512.9pt;height:.5pt;mso-position-horizontal-relative:char;mso-position-vertical-relative:line" coordsize="651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">
                <v:shape id="Shape 2713" o:spid="_x0000_s1027" style="position:absolute;width:65135;height:91;visibility:visible;mso-wrap-style:square;v-text-anchor:top" coordsize="6513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" path="m,l6513576,r,9144l,9144,,e" fillcolor="black" stroked="f" strokeweight="0">
                  <v:stroke miterlimit="83231f" joinstyle="miter"/>
                  <v:path arrowok="t" textboxrect="0,0,6513576,9144"/>
                </v:shape>
                <w10:anchorlock/>
              </v:group>
            </w:pict>
          </mc:Fallback>
        </mc:AlternateContent>
      </w:r>
    </w:p>
    <w:p w14:paraId="28BF7612" w14:textId="2D8C8BF0" w:rsidR="002B1E4C" w:rsidRPr="00297BF2" w:rsidRDefault="002B1E4C" w:rsidP="00297BF2">
      <w:pPr>
        <w:spacing w:after="77" w:line="259" w:lineRule="auto"/>
        <w:ind w:left="2"/>
        <w:rPr>
          <w:rFonts w:cstheme="minorHAnsi"/>
          <w:i/>
          <w:sz w:val="22"/>
          <w:szCs w:val="22"/>
        </w:rPr>
      </w:pPr>
      <w:r w:rsidRPr="00297BF2">
        <w:rPr>
          <w:rFonts w:cstheme="minorHAnsi"/>
          <w:iCs/>
          <w:noProof/>
          <w:color w:val="auto"/>
          <w:sz w:val="22"/>
          <w:szCs w:val="22"/>
        </w:rPr>
        <w:drawing>
          <wp:anchor distT="0" distB="0" distL="114300" distR="114300" simplePos="0" relativeHeight="251659264" behindDoc="0" locked="0" layoutInCell="1" allowOverlap="0" wp14:anchorId="2DDF8DB4" wp14:editId="744BF633">
            <wp:simplePos x="0" y="0"/>
            <wp:positionH relativeFrom="page">
              <wp:posOffset>0</wp:posOffset>
            </wp:positionH>
            <wp:positionV relativeFrom="page">
              <wp:posOffset>0</wp:posOffset>
            </wp:positionV>
            <wp:extent cx="7558278" cy="889000"/>
            <wp:effectExtent l="0" t="0" r="0" b="0"/>
            <wp:wrapTopAndBottom/>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8"/>
                    <a:stretch>
                      <a:fillRect/>
                    </a:stretch>
                  </pic:blipFill>
                  <pic:spPr>
                    <a:xfrm>
                      <a:off x="0" y="0"/>
                      <a:ext cx="7558278" cy="889000"/>
                    </a:xfrm>
                    <a:prstGeom prst="rect">
                      <a:avLst/>
                    </a:prstGeom>
                  </pic:spPr>
                </pic:pic>
              </a:graphicData>
            </a:graphic>
          </wp:anchor>
        </w:drawing>
      </w:r>
      <w:r w:rsidRPr="00297BF2">
        <w:rPr>
          <w:rFonts w:cstheme="minorHAnsi"/>
          <w:b/>
          <w:iCs/>
          <w:color w:val="auto"/>
          <w:sz w:val="22"/>
          <w:szCs w:val="22"/>
        </w:rPr>
        <w:t xml:space="preserve">For large grants only </w:t>
      </w:r>
      <w:r w:rsidR="00297BF2">
        <w:rPr>
          <w:rFonts w:cstheme="minorHAnsi"/>
          <w:b/>
          <w:iCs/>
          <w:color w:val="auto"/>
          <w:sz w:val="22"/>
          <w:szCs w:val="22"/>
        </w:rPr>
        <w:t xml:space="preserve">- </w:t>
      </w:r>
      <w:r w:rsidR="00297BF2" w:rsidRPr="00297BF2">
        <w:rPr>
          <w:rFonts w:cstheme="minorHAnsi"/>
          <w:bCs/>
          <w:i/>
          <w:color w:val="auto"/>
          <w:sz w:val="22"/>
          <w:szCs w:val="22"/>
        </w:rPr>
        <w:t>p</w:t>
      </w:r>
      <w:r w:rsidRPr="00297BF2">
        <w:rPr>
          <w:rFonts w:cstheme="minorHAnsi"/>
          <w:i/>
          <w:sz w:val="22"/>
          <w:szCs w:val="22"/>
        </w:rPr>
        <w:t xml:space="preserve">lease supply details of all costs relating to this application </w:t>
      </w:r>
    </w:p>
    <w:p w14:paraId="54215F36" w14:textId="77777777" w:rsidR="002B1E4C" w:rsidRPr="00297BF2" w:rsidRDefault="002B1E4C" w:rsidP="00297BF2">
      <w:pPr>
        <w:spacing w:after="0"/>
        <w:ind w:right="4990"/>
        <w:rPr>
          <w:rFonts w:cstheme="minorHAnsi"/>
          <w:sz w:val="22"/>
          <w:szCs w:val="22"/>
        </w:rPr>
      </w:pPr>
      <w:r w:rsidRPr="00297BF2">
        <w:rPr>
          <w:rFonts w:cstheme="minorHAnsi"/>
          <w:sz w:val="22"/>
          <w:szCs w:val="22"/>
        </w:rPr>
        <w:t xml:space="preserve">Registration fee:  </w:t>
      </w:r>
    </w:p>
    <w:p w14:paraId="1F4E902F" w14:textId="77777777" w:rsidR="002B1E4C" w:rsidRPr="00297BF2" w:rsidRDefault="002B1E4C" w:rsidP="00297BF2">
      <w:pPr>
        <w:spacing w:after="0"/>
        <w:ind w:left="-3" w:right="61"/>
        <w:rPr>
          <w:rFonts w:cstheme="minorHAnsi"/>
          <w:sz w:val="22"/>
          <w:szCs w:val="22"/>
        </w:rPr>
      </w:pPr>
      <w:r w:rsidRPr="00297BF2">
        <w:rPr>
          <w:rFonts w:cstheme="minorHAnsi"/>
          <w:sz w:val="22"/>
          <w:szCs w:val="22"/>
        </w:rPr>
        <w:t xml:space="preserve">Travel expenses:  </w:t>
      </w:r>
    </w:p>
    <w:p w14:paraId="23FE0E54" w14:textId="77777777" w:rsidR="002B1E4C" w:rsidRPr="00297BF2" w:rsidRDefault="002B1E4C" w:rsidP="00297BF2">
      <w:pPr>
        <w:spacing w:after="0"/>
        <w:ind w:left="-3" w:right="61"/>
        <w:rPr>
          <w:rFonts w:cstheme="minorHAnsi"/>
          <w:sz w:val="22"/>
          <w:szCs w:val="22"/>
        </w:rPr>
      </w:pPr>
      <w:r w:rsidRPr="00297BF2">
        <w:rPr>
          <w:rFonts w:cstheme="minorHAnsi"/>
          <w:sz w:val="22"/>
          <w:szCs w:val="22"/>
        </w:rPr>
        <w:t xml:space="preserve">Other expenses (details):  </w:t>
      </w:r>
    </w:p>
    <w:p w14:paraId="1EEAF8F7" w14:textId="375DD520" w:rsidR="00297BF2" w:rsidRDefault="002B1E4C" w:rsidP="00297BF2">
      <w:pPr>
        <w:spacing w:after="0" w:line="259" w:lineRule="auto"/>
        <w:ind w:left="2"/>
        <w:rPr>
          <w:rFonts w:cstheme="minorHAnsi"/>
          <w:sz w:val="22"/>
          <w:szCs w:val="22"/>
        </w:rPr>
      </w:pPr>
      <w:r w:rsidRPr="00297BF2">
        <w:rPr>
          <w:rFonts w:cstheme="minorHAnsi"/>
          <w:sz w:val="22"/>
          <w:szCs w:val="22"/>
          <w:u w:val="single" w:color="000000"/>
        </w:rPr>
        <w:t>Total cost</w:t>
      </w:r>
      <w:r w:rsidRPr="00297BF2">
        <w:rPr>
          <w:rFonts w:cstheme="minorHAnsi"/>
          <w:sz w:val="22"/>
          <w:szCs w:val="22"/>
        </w:rPr>
        <w:t xml:space="preserve">: </w:t>
      </w:r>
    </w:p>
    <w:p w14:paraId="15D3BBC0" w14:textId="09D124AF" w:rsidR="002B1E4C" w:rsidRPr="00297BF2" w:rsidRDefault="002B1E4C" w:rsidP="00297BF2">
      <w:pPr>
        <w:spacing w:after="164"/>
        <w:ind w:left="-3" w:right="61"/>
        <w:rPr>
          <w:rFonts w:cstheme="minorHAnsi"/>
          <w:sz w:val="22"/>
          <w:szCs w:val="22"/>
        </w:rPr>
      </w:pPr>
      <w:r w:rsidRPr="00297BF2">
        <w:rPr>
          <w:rFonts w:cstheme="minorHAnsi"/>
          <w:sz w:val="22"/>
          <w:szCs w:val="22"/>
        </w:rPr>
        <w:t xml:space="preserve">Have you received for assistance from any other source?   </w:t>
      </w:r>
      <w:sdt>
        <w:sdtPr>
          <w:rPr>
            <w:rFonts w:eastAsia="Wingdings 2" w:cstheme="minorHAnsi"/>
            <w:sz w:val="22"/>
            <w:szCs w:val="22"/>
          </w:rPr>
          <w:id w:val="1788548637"/>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eastAsia="Times New Roman" w:cstheme="minorHAnsi"/>
          <w:sz w:val="22"/>
          <w:szCs w:val="22"/>
        </w:rPr>
        <w:t xml:space="preserve"> </w:t>
      </w:r>
      <w:r w:rsidRPr="00297BF2">
        <w:rPr>
          <w:rFonts w:cstheme="minorHAnsi"/>
          <w:sz w:val="22"/>
          <w:szCs w:val="22"/>
        </w:rPr>
        <w:t xml:space="preserve">No    </w:t>
      </w:r>
      <w:sdt>
        <w:sdtPr>
          <w:rPr>
            <w:rFonts w:cstheme="minorHAnsi"/>
            <w:sz w:val="22"/>
            <w:szCs w:val="22"/>
          </w:rPr>
          <w:id w:val="1622719961"/>
          <w14:checkbox>
            <w14:checked w14:val="0"/>
            <w14:checkedState w14:val="2612" w14:font="MS Gothic"/>
            <w14:uncheckedState w14:val="2610" w14:font="MS Gothic"/>
          </w14:checkbox>
        </w:sdtPr>
        <w:sdtContent>
          <w:r w:rsidR="00297BF2">
            <w:rPr>
              <w:rFonts w:ascii="MS Gothic" w:eastAsia="MS Gothic" w:hAnsi="MS Gothic" w:cstheme="minorHAnsi" w:hint="eastAsia"/>
              <w:sz w:val="22"/>
              <w:szCs w:val="22"/>
            </w:rPr>
            <w:t>☐</w:t>
          </w:r>
        </w:sdtContent>
      </w:sdt>
      <w:r w:rsidRPr="00297BF2">
        <w:rPr>
          <w:rFonts w:eastAsia="Times New Roman" w:cstheme="minorHAnsi"/>
          <w:sz w:val="22"/>
          <w:szCs w:val="22"/>
        </w:rPr>
        <w:t xml:space="preserve"> </w:t>
      </w:r>
      <w:r w:rsidR="00AB7816" w:rsidRPr="00297BF2">
        <w:rPr>
          <w:rFonts w:cstheme="minorHAnsi"/>
          <w:sz w:val="22"/>
          <w:szCs w:val="22"/>
        </w:rPr>
        <w:t xml:space="preserve">Yes </w:t>
      </w:r>
      <w:r w:rsidR="00AB7816" w:rsidRPr="00AB7816">
        <w:rPr>
          <w:rFonts w:cstheme="minorHAnsi"/>
          <w:i/>
          <w:iCs/>
          <w:sz w:val="22"/>
          <w:szCs w:val="22"/>
        </w:rPr>
        <w:t>If</w:t>
      </w:r>
      <w:r w:rsidRPr="00AB7816">
        <w:rPr>
          <w:rFonts w:cstheme="minorHAnsi"/>
          <w:i/>
          <w:iCs/>
          <w:sz w:val="22"/>
          <w:szCs w:val="22"/>
        </w:rPr>
        <w:t xml:space="preserve"> yes</w:t>
      </w:r>
      <w:r w:rsidRPr="00297BF2">
        <w:rPr>
          <w:rFonts w:cstheme="minorHAnsi"/>
          <w:sz w:val="22"/>
          <w:szCs w:val="22"/>
        </w:rPr>
        <w:t xml:space="preserve">, state amount: </w:t>
      </w:r>
    </w:p>
    <w:p w14:paraId="03BE2D72" w14:textId="77777777" w:rsidR="002B1E4C" w:rsidRPr="00297BF2" w:rsidRDefault="002B1E4C" w:rsidP="002B1E4C">
      <w:pPr>
        <w:pStyle w:val="Heading2"/>
        <w:spacing w:after="0"/>
        <w:ind w:left="-3"/>
        <w:rPr>
          <w:rFonts w:asciiTheme="minorHAnsi" w:hAnsiTheme="minorHAnsi" w:cstheme="minorHAnsi"/>
          <w:sz w:val="22"/>
          <w:szCs w:val="22"/>
        </w:rPr>
      </w:pPr>
      <w:r w:rsidRPr="00297BF2">
        <w:rPr>
          <w:rFonts w:asciiTheme="minorHAnsi" w:hAnsiTheme="minorHAnsi" w:cstheme="minorHAnsi"/>
          <w:sz w:val="22"/>
          <w:szCs w:val="22"/>
        </w:rPr>
        <w:t xml:space="preserve">Declaration by applicant  </w:t>
      </w:r>
    </w:p>
    <w:p w14:paraId="31E22B68" w14:textId="77777777" w:rsidR="002B1E4C" w:rsidRPr="00297BF2" w:rsidRDefault="002B1E4C" w:rsidP="002B1E4C">
      <w:pPr>
        <w:spacing w:after="266"/>
        <w:ind w:left="-3" w:right="61"/>
        <w:rPr>
          <w:rFonts w:cstheme="minorHAnsi"/>
          <w:sz w:val="22"/>
          <w:szCs w:val="22"/>
        </w:rPr>
      </w:pPr>
      <w:r w:rsidRPr="00297BF2">
        <w:rPr>
          <w:rFonts w:cstheme="minorHAnsi"/>
          <w:sz w:val="22"/>
          <w:szCs w:val="22"/>
        </w:rPr>
        <w:t>I understand that if successful in receiving a grant in full or part, I will comply with the conditions and requirements outlined in the rules for ACNN NSW Branch Jessie Everson-Checkley small or large grants, including provision of receipts, CV and, where applicable, post-event report.</w:t>
      </w:r>
    </w:p>
    <w:p w14:paraId="145F9E4F" w14:textId="59DAFD24" w:rsidR="002B1E4C" w:rsidRDefault="002B1E4C" w:rsidP="00297BF2">
      <w:pPr>
        <w:tabs>
          <w:tab w:val="center" w:pos="7150"/>
        </w:tabs>
        <w:spacing w:after="460"/>
        <w:ind w:left="-13"/>
        <w:rPr>
          <w:lang w:eastAsia="en-GB"/>
        </w:rPr>
      </w:pPr>
      <w:r w:rsidRPr="00297BF2">
        <w:rPr>
          <w:rFonts w:cstheme="minorHAnsi"/>
          <w:sz w:val="22"/>
          <w:szCs w:val="22"/>
        </w:rPr>
        <w:t xml:space="preserve">Signature: </w:t>
      </w:r>
      <w:r w:rsidRPr="00297BF2">
        <w:rPr>
          <w:rFonts w:cstheme="minorHAnsi"/>
          <w:sz w:val="22"/>
          <w:szCs w:val="22"/>
        </w:rPr>
        <w:tab/>
        <w:t>Date         /        /</w:t>
      </w:r>
      <w:r w:rsidRPr="00297BF2">
        <w:rPr>
          <w:rFonts w:cstheme="minorHAnsi"/>
          <w:b/>
          <w:color w:val="00B2EA"/>
          <w:sz w:val="22"/>
          <w:szCs w:val="22"/>
        </w:rPr>
        <w:t xml:space="preserve"> </w:t>
      </w:r>
    </w:p>
    <w:p w14:paraId="00428D4F" w14:textId="77777777" w:rsidR="001F27C9" w:rsidRDefault="001F27C9"/>
    <w:sectPr w:rsidR="001F27C9" w:rsidSect="0089158E">
      <w:headerReference w:type="default" r:id="rId9"/>
      <w:footerReference w:type="even" r:id="rId10"/>
      <w:footerReference w:type="default" r:id="rId11"/>
      <w:headerReference w:type="first" r:id="rId12"/>
      <w:footerReference w:type="first" r:id="rId13"/>
      <w:pgSz w:w="11900" w:h="16840"/>
      <w:pgMar w:top="1814" w:right="851" w:bottom="1418" w:left="85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B040" w14:textId="77777777" w:rsidR="00956005" w:rsidRDefault="00956005" w:rsidP="00FE0A33">
      <w:pPr>
        <w:spacing w:after="0"/>
      </w:pPr>
      <w:r>
        <w:separator/>
      </w:r>
    </w:p>
  </w:endnote>
  <w:endnote w:type="continuationSeparator" w:id="0">
    <w:p w14:paraId="05F9FF89" w14:textId="77777777" w:rsidR="00956005" w:rsidRDefault="00956005" w:rsidP="00FE0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EC5" w14:textId="77777777" w:rsidR="00D51416" w:rsidRDefault="00D51416" w:rsidP="009F77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766925" w14:textId="77777777" w:rsidR="00DA7992" w:rsidRDefault="00DA7992" w:rsidP="00D51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B5BE" w14:textId="77777777" w:rsidR="00D51416" w:rsidRPr="00D51416" w:rsidRDefault="00D51416" w:rsidP="00D51416">
    <w:pPr>
      <w:pStyle w:val="Footer"/>
      <w:framePr w:wrap="none" w:vAnchor="text" w:hAnchor="page" w:x="11062" w:y="363"/>
      <w:rPr>
        <w:rStyle w:val="PageNumber"/>
        <w:color w:val="00A3DB"/>
        <w:sz w:val="20"/>
        <w:szCs w:val="20"/>
      </w:rPr>
    </w:pPr>
    <w:r w:rsidRPr="00D51416">
      <w:rPr>
        <w:rStyle w:val="PageNumber"/>
        <w:color w:val="00A3DB"/>
        <w:sz w:val="20"/>
        <w:szCs w:val="20"/>
      </w:rPr>
      <w:fldChar w:fldCharType="begin"/>
    </w:r>
    <w:r w:rsidRPr="00D51416">
      <w:rPr>
        <w:rStyle w:val="PageNumber"/>
        <w:color w:val="00A3DB"/>
        <w:sz w:val="20"/>
        <w:szCs w:val="20"/>
      </w:rPr>
      <w:instrText xml:space="preserve">PAGE  </w:instrText>
    </w:r>
    <w:r w:rsidRPr="00D51416">
      <w:rPr>
        <w:rStyle w:val="PageNumber"/>
        <w:color w:val="00A3DB"/>
        <w:sz w:val="20"/>
        <w:szCs w:val="20"/>
      </w:rPr>
      <w:fldChar w:fldCharType="separate"/>
    </w:r>
    <w:r w:rsidR="00D538F0">
      <w:rPr>
        <w:rStyle w:val="PageNumber"/>
        <w:noProof/>
        <w:color w:val="00A3DB"/>
        <w:sz w:val="20"/>
        <w:szCs w:val="20"/>
      </w:rPr>
      <w:t>2</w:t>
    </w:r>
    <w:r w:rsidRPr="00D51416">
      <w:rPr>
        <w:rStyle w:val="PageNumber"/>
        <w:color w:val="00A3DB"/>
        <w:sz w:val="20"/>
        <w:szCs w:val="20"/>
      </w:rPr>
      <w:fldChar w:fldCharType="end"/>
    </w:r>
  </w:p>
  <w:p w14:paraId="50224AC3" w14:textId="06A1DAAE" w:rsidR="00DA7992" w:rsidRDefault="00223C9A" w:rsidP="00D51416">
    <w:pPr>
      <w:pStyle w:val="Footer"/>
      <w:ind w:right="360"/>
    </w:pPr>
    <w:r>
      <w:rPr>
        <w:noProof/>
        <w:lang w:eastAsia="en-GB"/>
      </w:rPr>
      <mc:AlternateContent>
        <mc:Choice Requires="wps">
          <w:drawing>
            <wp:anchor distT="0" distB="0" distL="114300" distR="114300" simplePos="0" relativeHeight="251669504" behindDoc="0" locked="0" layoutInCell="1" allowOverlap="1" wp14:anchorId="4B3D79AC" wp14:editId="46407F16">
              <wp:simplePos x="0" y="0"/>
              <wp:positionH relativeFrom="margin">
                <wp:posOffset>8255</wp:posOffset>
              </wp:positionH>
              <wp:positionV relativeFrom="page">
                <wp:posOffset>10292715</wp:posOffset>
              </wp:positionV>
              <wp:extent cx="4570095" cy="225425"/>
              <wp:effectExtent l="0" t="0" r="1905" b="3175"/>
              <wp:wrapNone/>
              <wp:docPr id="10" name="Text Box 10"/>
              <wp:cNvGraphicFramePr/>
              <a:graphic xmlns:a="http://schemas.openxmlformats.org/drawingml/2006/main">
                <a:graphicData uri="http://schemas.microsoft.com/office/word/2010/wordprocessingShape">
                  <wps:wsp>
                    <wps:cNvSpPr txBox="1"/>
                    <wps:spPr>
                      <a:xfrm>
                        <a:off x="0" y="0"/>
                        <a:ext cx="4570095" cy="225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472DFB" w14:textId="329EC604" w:rsidR="00223C9A" w:rsidRPr="00D51416" w:rsidRDefault="00297BF2">
                          <w:pPr>
                            <w:rPr>
                              <w:i/>
                              <w:color w:val="005093"/>
                              <w:szCs w:val="18"/>
                              <w:lang w:val="en-AU"/>
                            </w:rPr>
                          </w:pPr>
                          <w:r>
                            <w:rPr>
                              <w:i/>
                              <w:color w:val="005093"/>
                              <w:szCs w:val="18"/>
                              <w:lang w:val="en-AU"/>
                            </w:rPr>
                            <w:t>Jessie Everson-Checkley Education Grant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D79AC" id="_x0000_t202" coordsize="21600,21600" o:spt="202" path="m,l,21600r21600,l21600,xe">
              <v:stroke joinstyle="miter"/>
              <v:path gradientshapeok="t" o:connecttype="rect"/>
            </v:shapetype>
            <v:shape id="Text Box 10" o:spid="_x0000_s1026" type="#_x0000_t202" style="position:absolute;margin-left:.65pt;margin-top:810.45pt;width:359.85pt;height:1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" filled="f" stroked="f">
              <v:textbox inset="0,0,0,0">
                <w:txbxContent>
                  <w:p w14:paraId="20472DFB" w14:textId="329EC604" w:rsidR="00223C9A" w:rsidRPr="00D51416" w:rsidRDefault="00297BF2">
                    <w:pPr>
                      <w:rPr>
                        <w:i/>
                        <w:color w:val="005093"/>
                        <w:szCs w:val="18"/>
                        <w:lang w:val="en-AU"/>
                      </w:rPr>
                    </w:pPr>
                    <w:r>
                      <w:rPr>
                        <w:i/>
                        <w:color w:val="005093"/>
                        <w:szCs w:val="18"/>
                        <w:lang w:val="en-AU"/>
                      </w:rPr>
                      <w:t>Jessie Everson-Checkley Education Grant 2025</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DABB" w14:textId="0F7234ED" w:rsidR="00DA7992" w:rsidRDefault="00E403AF" w:rsidP="00D51416">
    <w:pPr>
      <w:pStyle w:val="Footer"/>
      <w:ind w:right="360"/>
    </w:pPr>
    <w:r>
      <w:rPr>
        <w:noProof/>
        <w:lang w:eastAsia="en-GB"/>
      </w:rPr>
      <mc:AlternateContent>
        <mc:Choice Requires="wps">
          <w:drawing>
            <wp:anchor distT="0" distB="0" distL="114300" distR="114300" simplePos="0" relativeHeight="251663360" behindDoc="0" locked="0" layoutInCell="1" allowOverlap="1" wp14:anchorId="697A02DE" wp14:editId="2C8B50C6">
              <wp:simplePos x="0" y="0"/>
              <wp:positionH relativeFrom="page">
                <wp:posOffset>544830</wp:posOffset>
              </wp:positionH>
              <wp:positionV relativeFrom="page">
                <wp:posOffset>10153015</wp:posOffset>
              </wp:positionV>
              <wp:extent cx="943200" cy="198000"/>
              <wp:effectExtent l="0" t="0" r="222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3200" cy="198000"/>
                      </a:xfrm>
                      <a:prstGeom prst="rect">
                        <a:avLst/>
                      </a:prstGeom>
                      <a:noFill/>
                      <a:ln>
                        <a:noFill/>
                      </a:ln>
                      <a:effectLst/>
                    </wps:spPr>
                    <wps:txbx>
                      <w:txbxContent>
                        <w:p w14:paraId="76000A94" w14:textId="77777777" w:rsidR="00DA7992" w:rsidRPr="00223C9A" w:rsidRDefault="00DA7992" w:rsidP="00223C9A">
                          <w:pPr>
                            <w:pStyle w:val="p1"/>
                            <w:jc w:val="left"/>
                            <w:rPr>
                              <w:color w:val="009DE0"/>
                              <w:sz w:val="19"/>
                              <w:szCs w:val="19"/>
                            </w:rPr>
                          </w:pPr>
                          <w:hyperlink r:id="rId1" w:history="1">
                            <w:r w:rsidRPr="00223C9A">
                              <w:rPr>
                                <w:rStyle w:val="Hyperlink"/>
                                <w:b/>
                                <w:bCs/>
                                <w:color w:val="009DE0"/>
                                <w:sz w:val="19"/>
                                <w:szCs w:val="19"/>
                                <w:u w:val="none"/>
                              </w:rPr>
                              <w:t>www.acnn.org.au</w:t>
                            </w:r>
                          </w:hyperlink>
                          <w:r w:rsidRPr="00223C9A">
                            <w:rPr>
                              <w:b/>
                              <w:bCs/>
                              <w:color w:val="009DE0"/>
                              <w:sz w:val="19"/>
                              <w:szCs w:val="19"/>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7A02DE" id="_x0000_t202" coordsize="21600,21600" o:spt="202" path="m,l,21600r21600,l21600,xe">
              <v:stroke joinstyle="miter"/>
              <v:path gradientshapeok="t" o:connecttype="rect"/>
            </v:shapetype>
            <v:shape id="Text Box 7" o:spid="_x0000_s1029" type="#_x0000_t202" style="position:absolute;margin-left:42.9pt;margin-top:799.45pt;width:74.25pt;height:1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" filled="f" stroked="f">
              <v:textbox inset="0,0,0,0">
                <w:txbxContent>
                  <w:p w14:paraId="76000A94" w14:textId="77777777" w:rsidR="00DA7992" w:rsidRPr="00223C9A" w:rsidRDefault="00DA7992" w:rsidP="00223C9A">
                    <w:pPr>
                      <w:pStyle w:val="p1"/>
                      <w:jc w:val="left"/>
                      <w:rPr>
                        <w:color w:val="009DE0"/>
                        <w:sz w:val="19"/>
                        <w:szCs w:val="19"/>
                      </w:rPr>
                    </w:pPr>
                    <w:hyperlink r:id="rId2" w:history="1">
                      <w:r w:rsidRPr="00223C9A">
                        <w:rPr>
                          <w:rStyle w:val="Hyperlink"/>
                          <w:b/>
                          <w:bCs/>
                          <w:color w:val="009DE0"/>
                          <w:sz w:val="19"/>
                          <w:szCs w:val="19"/>
                          <w:u w:val="none"/>
                        </w:rPr>
                        <w:t>www.acnn.org.au</w:t>
                      </w:r>
                    </w:hyperlink>
                    <w:r w:rsidRPr="00223C9A">
                      <w:rPr>
                        <w:b/>
                        <w:bCs/>
                        <w:color w:val="009DE0"/>
                        <w:sz w:val="19"/>
                        <w:szCs w:val="19"/>
                      </w:rPr>
                      <w:t xml:space="preserve"> </w:t>
                    </w:r>
                  </w:p>
                </w:txbxContent>
              </v:textbox>
              <w10:wrap anchorx="page" anchory="page"/>
            </v:shape>
          </w:pict>
        </mc:Fallback>
      </mc:AlternateContent>
    </w:r>
    <w:r w:rsidR="0089158E">
      <w:rPr>
        <w:noProof/>
        <w:lang w:eastAsia="en-GB"/>
      </w:rPr>
      <mc:AlternateContent>
        <mc:Choice Requires="wps">
          <w:drawing>
            <wp:anchor distT="0" distB="0" distL="114300" distR="114300" simplePos="0" relativeHeight="251668480" behindDoc="0" locked="0" layoutInCell="1" allowOverlap="1" wp14:anchorId="614CDB99" wp14:editId="6F086E95">
              <wp:simplePos x="0" y="0"/>
              <wp:positionH relativeFrom="margin">
                <wp:posOffset>5393690</wp:posOffset>
              </wp:positionH>
              <wp:positionV relativeFrom="page">
                <wp:posOffset>10220325</wp:posOffset>
              </wp:positionV>
              <wp:extent cx="1074420" cy="218440"/>
              <wp:effectExtent l="0" t="0" r="11430" b="10160"/>
              <wp:wrapNone/>
              <wp:docPr id="8" name="Text Box 8"/>
              <wp:cNvGraphicFramePr/>
              <a:graphic xmlns:a="http://schemas.openxmlformats.org/drawingml/2006/main">
                <a:graphicData uri="http://schemas.microsoft.com/office/word/2010/wordprocessingShape">
                  <wps:wsp>
                    <wps:cNvSpPr txBox="1"/>
                    <wps:spPr>
                      <a:xfrm>
                        <a:off x="0" y="0"/>
                        <a:ext cx="1074420" cy="218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9AF162" w14:textId="01659931" w:rsidR="00DA7992" w:rsidRPr="0089158E" w:rsidRDefault="00DA7992" w:rsidP="00DA7992">
                          <w:pPr>
                            <w:spacing w:after="44"/>
                            <w:jc w:val="right"/>
                            <w:rPr>
                              <w:rFonts w:ascii="Calibri" w:eastAsia="Times New Roman" w:hAnsi="Calibri"/>
                              <w:color w:val="595959" w:themeColor="text1" w:themeTint="A6"/>
                              <w:sz w:val="20"/>
                              <w:szCs w:val="20"/>
                              <w:lang w:eastAsia="en-GB"/>
                            </w:rPr>
                          </w:pPr>
                          <w:r w:rsidRPr="0089158E">
                            <w:rPr>
                              <w:rFonts w:ascii="Calibri" w:eastAsia="Times New Roman" w:hAnsi="Calibri"/>
                              <w:color w:val="595959" w:themeColor="text1" w:themeTint="A6"/>
                              <w:spacing w:val="-2"/>
                              <w:sz w:val="20"/>
                              <w:szCs w:val="20"/>
                              <w:lang w:eastAsia="en-GB"/>
                            </w:rPr>
                            <w:t xml:space="preserve">ABN </w:t>
                          </w:r>
                          <w:r w:rsidR="0089158E">
                            <w:rPr>
                              <w:rFonts w:ascii="Calibri" w:eastAsia="Times New Roman" w:hAnsi="Calibri"/>
                              <w:color w:val="595959" w:themeColor="text1" w:themeTint="A6"/>
                              <w:spacing w:val="-2"/>
                              <w:sz w:val="20"/>
                              <w:szCs w:val="20"/>
                              <w:lang w:eastAsia="en-GB"/>
                            </w:rPr>
                            <w:t>54 975 567 399</w:t>
                          </w:r>
                        </w:p>
                        <w:p w14:paraId="7C2B0F18" w14:textId="77777777" w:rsidR="00DA7992" w:rsidRDefault="00DA7992" w:rsidP="00DA79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CDB99" id="Text Box 8" o:spid="_x0000_s1030" type="#_x0000_t202" style="position:absolute;margin-left:424.7pt;margin-top:804.75pt;width:84.6pt;height:17.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" filled="f" stroked="f">
              <v:textbox inset="0,0,0,0">
                <w:txbxContent>
                  <w:p w14:paraId="3D9AF162" w14:textId="01659931" w:rsidR="00DA7992" w:rsidRPr="0089158E" w:rsidRDefault="00DA7992" w:rsidP="00DA7992">
                    <w:pPr>
                      <w:spacing w:after="44"/>
                      <w:jc w:val="right"/>
                      <w:rPr>
                        <w:rFonts w:ascii="Calibri" w:eastAsia="Times New Roman" w:hAnsi="Calibri"/>
                        <w:color w:val="595959" w:themeColor="text1" w:themeTint="A6"/>
                        <w:sz w:val="20"/>
                        <w:szCs w:val="20"/>
                        <w:lang w:eastAsia="en-GB"/>
                      </w:rPr>
                    </w:pPr>
                    <w:r w:rsidRPr="0089158E">
                      <w:rPr>
                        <w:rFonts w:ascii="Calibri" w:eastAsia="Times New Roman" w:hAnsi="Calibri"/>
                        <w:color w:val="595959" w:themeColor="text1" w:themeTint="A6"/>
                        <w:spacing w:val="-2"/>
                        <w:sz w:val="20"/>
                        <w:szCs w:val="20"/>
                        <w:lang w:eastAsia="en-GB"/>
                      </w:rPr>
                      <w:t xml:space="preserve">ABN </w:t>
                    </w:r>
                    <w:r w:rsidR="0089158E">
                      <w:rPr>
                        <w:rFonts w:ascii="Calibri" w:eastAsia="Times New Roman" w:hAnsi="Calibri"/>
                        <w:color w:val="595959" w:themeColor="text1" w:themeTint="A6"/>
                        <w:spacing w:val="-2"/>
                        <w:sz w:val="20"/>
                        <w:szCs w:val="20"/>
                        <w:lang w:eastAsia="en-GB"/>
                      </w:rPr>
                      <w:t>54 975 567 399</w:t>
                    </w:r>
                  </w:p>
                  <w:p w14:paraId="7C2B0F18" w14:textId="77777777" w:rsidR="00DA7992" w:rsidRDefault="00DA7992" w:rsidP="00DA7992"/>
                </w:txbxContent>
              </v:textbox>
              <w10:wrap anchorx="margin" anchory="page"/>
            </v:shape>
          </w:pict>
        </mc:Fallback>
      </mc:AlternateContent>
    </w:r>
    <w:r w:rsidR="005A436E">
      <w:rPr>
        <w:noProof/>
        <w:lang w:eastAsia="en-GB"/>
      </w:rPr>
      <mc:AlternateContent>
        <mc:Choice Requires="wps">
          <w:drawing>
            <wp:anchor distT="0" distB="0" distL="114300" distR="114300" simplePos="0" relativeHeight="251664384" behindDoc="0" locked="0" layoutInCell="1" allowOverlap="1" wp14:anchorId="36439D74" wp14:editId="52B1611F">
              <wp:simplePos x="0" y="0"/>
              <wp:positionH relativeFrom="margin">
                <wp:posOffset>-1843</wp:posOffset>
              </wp:positionH>
              <wp:positionV relativeFrom="paragraph">
                <wp:posOffset>-169545</wp:posOffset>
              </wp:positionV>
              <wp:extent cx="4804410" cy="341174"/>
              <wp:effectExtent l="0" t="0" r="21590" b="14605"/>
              <wp:wrapNone/>
              <wp:docPr id="5" name="Text Box 5"/>
              <wp:cNvGraphicFramePr/>
              <a:graphic xmlns:a="http://schemas.openxmlformats.org/drawingml/2006/main">
                <a:graphicData uri="http://schemas.microsoft.com/office/word/2010/wordprocessingShape">
                  <wps:wsp>
                    <wps:cNvSpPr txBox="1"/>
                    <wps:spPr>
                      <a:xfrm>
                        <a:off x="0" y="0"/>
                        <a:ext cx="4804410" cy="3411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53F9FB" w14:textId="64A11CEF" w:rsidR="00DA7992" w:rsidRDefault="00DA7992" w:rsidP="005A436E">
                          <w:pPr>
                            <w:spacing w:after="0"/>
                            <w:rPr>
                              <w:rFonts w:ascii="Calibri" w:eastAsia="Times New Roman" w:hAnsi="Calibri"/>
                              <w:color w:val="009DE0"/>
                              <w:sz w:val="21"/>
                              <w:szCs w:val="21"/>
                              <w:lang w:eastAsia="en-GB"/>
                            </w:rPr>
                          </w:pPr>
                          <w:r w:rsidRPr="00DA7992">
                            <w:rPr>
                              <w:rFonts w:ascii="Calibri" w:eastAsia="Times New Roman" w:hAnsi="Calibri"/>
                              <w:color w:val="009DE0"/>
                              <w:sz w:val="21"/>
                              <w:szCs w:val="21"/>
                              <w:lang w:eastAsia="en-GB"/>
                            </w:rPr>
                            <w:t>Australian College of Neonatal Nurses Inc.</w:t>
                          </w:r>
                          <w:r w:rsidR="009D7AF1">
                            <w:rPr>
                              <w:rFonts w:ascii="Calibri" w:eastAsia="Times New Roman" w:hAnsi="Calibri"/>
                              <w:color w:val="009DE0"/>
                              <w:sz w:val="21"/>
                              <w:szCs w:val="21"/>
                              <w:lang w:eastAsia="en-GB"/>
                            </w:rPr>
                            <w:t>1300211</w:t>
                          </w:r>
                        </w:p>
                        <w:p w14:paraId="09886B94" w14:textId="57AEDB06" w:rsidR="00DA7992" w:rsidRDefault="005A436E" w:rsidP="00D538F0">
                          <w:pPr>
                            <w:spacing w:after="44"/>
                          </w:pPr>
                          <w:r w:rsidRPr="005A436E">
                            <w:rPr>
                              <w:rFonts w:ascii="Calibri" w:hAnsi="Calibri" w:cs="Times New Roman"/>
                              <w:color w:val="404040" w:themeColor="text1" w:themeTint="BF"/>
                              <w:szCs w:val="18"/>
                              <w:lang w:eastAsia="en-GB"/>
                            </w:rPr>
                            <w:t xml:space="preserve">PO Box </w:t>
                          </w:r>
                          <w:r w:rsidR="00E403AF">
                            <w:rPr>
                              <w:rFonts w:ascii="Calibri" w:hAnsi="Calibri" w:cs="Times New Roman"/>
                              <w:color w:val="404040" w:themeColor="text1" w:themeTint="BF"/>
                              <w:szCs w:val="18"/>
                              <w:lang w:eastAsia="en-GB"/>
                            </w:rPr>
                            <w:t xml:space="preserve">195 Sorell TAS </w:t>
                          </w:r>
                          <w:r w:rsidRPr="005A436E">
                            <w:rPr>
                              <w:rFonts w:ascii="Calibri" w:hAnsi="Calibri" w:cs="Times New Roman"/>
                              <w:color w:val="404040" w:themeColor="text1" w:themeTint="BF"/>
                              <w:szCs w:val="18"/>
                              <w:lang w:eastAsia="en-GB"/>
                            </w:rPr>
                            <w:t xml:space="preserve">Australia </w:t>
                          </w:r>
                          <w:r w:rsidR="00E403AF">
                            <w:rPr>
                              <w:rFonts w:ascii="Calibri" w:hAnsi="Calibri" w:cs="Times New Roman"/>
                              <w:color w:val="404040" w:themeColor="text1" w:themeTint="BF"/>
                              <w:szCs w:val="18"/>
                              <w:lang w:eastAsia="en-GB"/>
                            </w:rPr>
                            <w:t>7</w:t>
                          </w:r>
                          <w:r w:rsidRPr="005A436E">
                            <w:rPr>
                              <w:rFonts w:ascii="Calibri" w:hAnsi="Calibri" w:cs="Times New Roman"/>
                              <w:color w:val="404040" w:themeColor="text1" w:themeTint="BF"/>
                              <w:szCs w:val="18"/>
                              <w:lang w:eastAsia="en-GB"/>
                            </w:rPr>
                            <w:t>1</w:t>
                          </w:r>
                          <w:r w:rsidR="00E403AF">
                            <w:rPr>
                              <w:rFonts w:ascii="Calibri" w:hAnsi="Calibri" w:cs="Times New Roman"/>
                              <w:color w:val="404040" w:themeColor="text1" w:themeTint="BF"/>
                              <w:szCs w:val="18"/>
                              <w:lang w:eastAsia="en-GB"/>
                            </w:rPr>
                            <w:t>72</w:t>
                          </w:r>
                          <w:r w:rsidRPr="0023402F">
                            <w:rPr>
                              <w:rFonts w:ascii="Calibri" w:hAnsi="Calibri" w:cs="Times New Roman"/>
                              <w:color w:val="404040" w:themeColor="text1" w:themeTint="BF"/>
                              <w:szCs w:val="18"/>
                              <w:lang w:eastAsia="en-GB"/>
                            </w:rPr>
                            <w:t> </w:t>
                          </w:r>
                          <w:r w:rsidRPr="0023402F">
                            <w:rPr>
                              <w:rFonts w:ascii="Calibri" w:hAnsi="Calibri" w:cs="Times New Roman"/>
                              <w:color w:val="3265AA"/>
                              <w:szCs w:val="18"/>
                              <w:lang w:eastAsia="en-GB"/>
                            </w:rPr>
                            <w:t>|</w:t>
                          </w:r>
                          <w:r w:rsidRPr="0023402F">
                            <w:rPr>
                              <w:rFonts w:ascii="Calibri" w:hAnsi="Calibri" w:cs="Times New Roman"/>
                              <w:color w:val="auto"/>
                              <w:szCs w:val="18"/>
                              <w:lang w:eastAsia="en-GB"/>
                            </w:rPr>
                            <w:t xml:space="preserve"> </w:t>
                          </w:r>
                          <w:r w:rsidRPr="0023402F">
                            <w:rPr>
                              <w:rFonts w:ascii="Calibri" w:hAnsi="Calibri" w:cs="Times New Roman"/>
                              <w:b/>
                              <w:bCs/>
                              <w:color w:val="00AEE6"/>
                              <w:szCs w:val="18"/>
                              <w:lang w:eastAsia="en-GB"/>
                            </w:rPr>
                            <w:t>e:</w:t>
                          </w:r>
                          <w:r w:rsidRPr="005A436E">
                            <w:rPr>
                              <w:rFonts w:ascii="Calibri" w:hAnsi="Calibri" w:cs="Times New Roman"/>
                              <w:color w:val="auto"/>
                              <w:szCs w:val="18"/>
                              <w:lang w:eastAsia="en-GB"/>
                            </w:rPr>
                            <w:t xml:space="preserve"> </w:t>
                          </w:r>
                          <w:hyperlink r:id="rId3" w:history="1">
                            <w:r w:rsidRPr="0023402F">
                              <w:rPr>
                                <w:rStyle w:val="Hyperlink"/>
                                <w:rFonts w:ascii="Calibri" w:hAnsi="Calibri" w:cs="Times New Roman"/>
                                <w:szCs w:val="18"/>
                                <w:lang w:eastAsia="en-GB"/>
                              </w:rPr>
                              <w:t>nswbranch@acnn.org.au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9D74" id="Text Box 5" o:spid="_x0000_s1031" type="#_x0000_t202" style="position:absolute;margin-left:-.15pt;margin-top:-13.35pt;width:378.3pt;height:26.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" filled="f" stroked="f">
              <v:textbox inset="0,0,0,0">
                <w:txbxContent>
                  <w:p w14:paraId="4F53F9FB" w14:textId="64A11CEF" w:rsidR="00DA7992" w:rsidRDefault="00DA7992" w:rsidP="005A436E">
                    <w:pPr>
                      <w:spacing w:after="0"/>
                      <w:rPr>
                        <w:rFonts w:ascii="Calibri" w:eastAsia="Times New Roman" w:hAnsi="Calibri"/>
                        <w:color w:val="009DE0"/>
                        <w:sz w:val="21"/>
                        <w:szCs w:val="21"/>
                        <w:lang w:eastAsia="en-GB"/>
                      </w:rPr>
                    </w:pPr>
                    <w:r w:rsidRPr="00DA7992">
                      <w:rPr>
                        <w:rFonts w:ascii="Calibri" w:eastAsia="Times New Roman" w:hAnsi="Calibri"/>
                        <w:color w:val="009DE0"/>
                        <w:sz w:val="21"/>
                        <w:szCs w:val="21"/>
                        <w:lang w:eastAsia="en-GB"/>
                      </w:rPr>
                      <w:t>Australian College of Neonatal Nurses Inc.</w:t>
                    </w:r>
                    <w:r w:rsidR="009D7AF1">
                      <w:rPr>
                        <w:rFonts w:ascii="Calibri" w:eastAsia="Times New Roman" w:hAnsi="Calibri"/>
                        <w:color w:val="009DE0"/>
                        <w:sz w:val="21"/>
                        <w:szCs w:val="21"/>
                        <w:lang w:eastAsia="en-GB"/>
                      </w:rPr>
                      <w:t>1300211</w:t>
                    </w:r>
                  </w:p>
                  <w:p w14:paraId="09886B94" w14:textId="57AEDB06" w:rsidR="00DA7992" w:rsidRDefault="005A436E" w:rsidP="00D538F0">
                    <w:pPr>
                      <w:spacing w:after="44"/>
                    </w:pPr>
                    <w:r w:rsidRPr="005A436E">
                      <w:rPr>
                        <w:rFonts w:ascii="Calibri" w:hAnsi="Calibri" w:cs="Times New Roman"/>
                        <w:color w:val="404040" w:themeColor="text1" w:themeTint="BF"/>
                        <w:szCs w:val="18"/>
                        <w:lang w:eastAsia="en-GB"/>
                      </w:rPr>
                      <w:t xml:space="preserve">PO Box </w:t>
                    </w:r>
                    <w:r w:rsidR="00E403AF">
                      <w:rPr>
                        <w:rFonts w:ascii="Calibri" w:hAnsi="Calibri" w:cs="Times New Roman"/>
                        <w:color w:val="404040" w:themeColor="text1" w:themeTint="BF"/>
                        <w:szCs w:val="18"/>
                        <w:lang w:eastAsia="en-GB"/>
                      </w:rPr>
                      <w:t xml:space="preserve">195 Sorell TAS </w:t>
                    </w:r>
                    <w:r w:rsidRPr="005A436E">
                      <w:rPr>
                        <w:rFonts w:ascii="Calibri" w:hAnsi="Calibri" w:cs="Times New Roman"/>
                        <w:color w:val="404040" w:themeColor="text1" w:themeTint="BF"/>
                        <w:szCs w:val="18"/>
                        <w:lang w:eastAsia="en-GB"/>
                      </w:rPr>
                      <w:t xml:space="preserve">Australia </w:t>
                    </w:r>
                    <w:r w:rsidR="00E403AF">
                      <w:rPr>
                        <w:rFonts w:ascii="Calibri" w:hAnsi="Calibri" w:cs="Times New Roman"/>
                        <w:color w:val="404040" w:themeColor="text1" w:themeTint="BF"/>
                        <w:szCs w:val="18"/>
                        <w:lang w:eastAsia="en-GB"/>
                      </w:rPr>
                      <w:t>7</w:t>
                    </w:r>
                    <w:r w:rsidRPr="005A436E">
                      <w:rPr>
                        <w:rFonts w:ascii="Calibri" w:hAnsi="Calibri" w:cs="Times New Roman"/>
                        <w:color w:val="404040" w:themeColor="text1" w:themeTint="BF"/>
                        <w:szCs w:val="18"/>
                        <w:lang w:eastAsia="en-GB"/>
                      </w:rPr>
                      <w:t>1</w:t>
                    </w:r>
                    <w:r w:rsidR="00E403AF">
                      <w:rPr>
                        <w:rFonts w:ascii="Calibri" w:hAnsi="Calibri" w:cs="Times New Roman"/>
                        <w:color w:val="404040" w:themeColor="text1" w:themeTint="BF"/>
                        <w:szCs w:val="18"/>
                        <w:lang w:eastAsia="en-GB"/>
                      </w:rPr>
                      <w:t>72</w:t>
                    </w:r>
                    <w:r w:rsidRPr="0023402F">
                      <w:rPr>
                        <w:rFonts w:ascii="Calibri" w:hAnsi="Calibri" w:cs="Times New Roman"/>
                        <w:color w:val="404040" w:themeColor="text1" w:themeTint="BF"/>
                        <w:szCs w:val="18"/>
                        <w:lang w:eastAsia="en-GB"/>
                      </w:rPr>
                      <w:t> </w:t>
                    </w:r>
                    <w:r w:rsidRPr="0023402F">
                      <w:rPr>
                        <w:rFonts w:ascii="Calibri" w:hAnsi="Calibri" w:cs="Times New Roman"/>
                        <w:color w:val="3265AA"/>
                        <w:szCs w:val="18"/>
                        <w:lang w:eastAsia="en-GB"/>
                      </w:rPr>
                      <w:t>|</w:t>
                    </w:r>
                    <w:r w:rsidRPr="0023402F">
                      <w:rPr>
                        <w:rFonts w:ascii="Calibri" w:hAnsi="Calibri" w:cs="Times New Roman"/>
                        <w:color w:val="auto"/>
                        <w:szCs w:val="18"/>
                        <w:lang w:eastAsia="en-GB"/>
                      </w:rPr>
                      <w:t xml:space="preserve"> </w:t>
                    </w:r>
                    <w:r w:rsidRPr="0023402F">
                      <w:rPr>
                        <w:rFonts w:ascii="Calibri" w:hAnsi="Calibri" w:cs="Times New Roman"/>
                        <w:b/>
                        <w:bCs/>
                        <w:color w:val="00AEE6"/>
                        <w:szCs w:val="18"/>
                        <w:lang w:eastAsia="en-GB"/>
                      </w:rPr>
                      <w:t>e:</w:t>
                    </w:r>
                    <w:r w:rsidRPr="005A436E">
                      <w:rPr>
                        <w:rFonts w:ascii="Calibri" w:hAnsi="Calibri" w:cs="Times New Roman"/>
                        <w:color w:val="auto"/>
                        <w:szCs w:val="18"/>
                        <w:lang w:eastAsia="en-GB"/>
                      </w:rPr>
                      <w:t xml:space="preserve"> </w:t>
                    </w:r>
                    <w:hyperlink r:id="rId4" w:history="1">
                      <w:r w:rsidRPr="0023402F">
                        <w:rPr>
                          <w:rStyle w:val="Hyperlink"/>
                          <w:rFonts w:ascii="Calibri" w:hAnsi="Calibri" w:cs="Times New Roman"/>
                          <w:szCs w:val="18"/>
                          <w:lang w:eastAsia="en-GB"/>
                        </w:rPr>
                        <w:t>nswbranch@acnn.org.au</w:t>
                      </w:r>
                    </w:hyperlink>
                  </w:p>
                </w:txbxContent>
              </v:textbox>
              <w10:wrap anchorx="margin"/>
            </v:shape>
          </w:pict>
        </mc:Fallback>
      </mc:AlternateContent>
    </w:r>
    <w:r w:rsidR="00DA7992">
      <w:rPr>
        <w:noProof/>
        <w:lang w:eastAsia="en-GB"/>
      </w:rPr>
      <mc:AlternateContent>
        <mc:Choice Requires="wps">
          <w:drawing>
            <wp:anchor distT="0" distB="0" distL="114300" distR="114300" simplePos="0" relativeHeight="251666432" behindDoc="0" locked="0" layoutInCell="1" allowOverlap="1" wp14:anchorId="03839836" wp14:editId="16A93086">
              <wp:simplePos x="0" y="0"/>
              <wp:positionH relativeFrom="margin">
                <wp:posOffset>11579860</wp:posOffset>
              </wp:positionH>
              <wp:positionV relativeFrom="page">
                <wp:posOffset>10918825</wp:posOffset>
              </wp:positionV>
              <wp:extent cx="684000" cy="104400"/>
              <wp:effectExtent l="0" t="0" r="1905" b="22860"/>
              <wp:wrapNone/>
              <wp:docPr id="9" name="Text Box 9"/>
              <wp:cNvGraphicFramePr/>
              <a:graphic xmlns:a="http://schemas.openxmlformats.org/drawingml/2006/main">
                <a:graphicData uri="http://schemas.microsoft.com/office/word/2010/wordprocessingShape">
                  <wps:wsp>
                    <wps:cNvSpPr txBox="1"/>
                    <wps:spPr>
                      <a:xfrm>
                        <a:off x="0" y="0"/>
                        <a:ext cx="684000" cy="10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35ABED" w14:textId="77777777" w:rsidR="00DA7992" w:rsidRPr="00317AF1" w:rsidRDefault="00DA7992" w:rsidP="00DA7992">
                          <w:pPr>
                            <w:spacing w:after="44"/>
                            <w:jc w:val="right"/>
                            <w:rPr>
                              <w:rFonts w:ascii="Calibri" w:eastAsia="Times New Roman" w:hAnsi="Calibri"/>
                              <w:color w:val="595959" w:themeColor="text1" w:themeTint="A6"/>
                              <w:sz w:val="11"/>
                              <w:szCs w:val="11"/>
                              <w:lang w:eastAsia="en-GB"/>
                            </w:rPr>
                          </w:pPr>
                          <w:r w:rsidRPr="00317AF1">
                            <w:rPr>
                              <w:rFonts w:ascii="Calibri" w:eastAsia="Times New Roman" w:hAnsi="Calibri"/>
                              <w:color w:val="595959" w:themeColor="text1" w:themeTint="A6"/>
                              <w:spacing w:val="-2"/>
                              <w:sz w:val="11"/>
                              <w:szCs w:val="11"/>
                              <w:lang w:eastAsia="en-GB"/>
                            </w:rPr>
                            <w:t>ABN 62 075 234 048</w:t>
                          </w:r>
                        </w:p>
                        <w:p w14:paraId="46115BE5" w14:textId="77777777" w:rsidR="00DA7992" w:rsidRDefault="00DA7992" w:rsidP="00DA79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9836" id="Text Box 9" o:spid="_x0000_s1032" type="#_x0000_t202" style="position:absolute;margin-left:911.8pt;margin-top:859.75pt;width:53.85pt;height:8.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" filled="f" stroked="f">
              <v:textbox inset="0,0,0,0">
                <w:txbxContent>
                  <w:p w14:paraId="2035ABED" w14:textId="77777777" w:rsidR="00DA7992" w:rsidRPr="00317AF1" w:rsidRDefault="00DA7992" w:rsidP="00DA7992">
                    <w:pPr>
                      <w:spacing w:after="44"/>
                      <w:jc w:val="right"/>
                      <w:rPr>
                        <w:rFonts w:ascii="Calibri" w:eastAsia="Times New Roman" w:hAnsi="Calibri"/>
                        <w:color w:val="595959" w:themeColor="text1" w:themeTint="A6"/>
                        <w:sz w:val="11"/>
                        <w:szCs w:val="11"/>
                        <w:lang w:eastAsia="en-GB"/>
                      </w:rPr>
                    </w:pPr>
                    <w:r w:rsidRPr="00317AF1">
                      <w:rPr>
                        <w:rFonts w:ascii="Calibri" w:eastAsia="Times New Roman" w:hAnsi="Calibri"/>
                        <w:color w:val="595959" w:themeColor="text1" w:themeTint="A6"/>
                        <w:spacing w:val="-2"/>
                        <w:sz w:val="11"/>
                        <w:szCs w:val="11"/>
                        <w:lang w:eastAsia="en-GB"/>
                      </w:rPr>
                      <w:t>ABN 62 075 234 048</w:t>
                    </w:r>
                  </w:p>
                  <w:p w14:paraId="46115BE5" w14:textId="77777777" w:rsidR="00DA7992" w:rsidRDefault="00DA7992" w:rsidP="00DA7992"/>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2965" w14:textId="77777777" w:rsidR="00956005" w:rsidRDefault="00956005" w:rsidP="00FE0A33">
      <w:pPr>
        <w:spacing w:after="0"/>
      </w:pPr>
      <w:r>
        <w:separator/>
      </w:r>
    </w:p>
  </w:footnote>
  <w:footnote w:type="continuationSeparator" w:id="0">
    <w:p w14:paraId="38B1FD96" w14:textId="77777777" w:rsidR="00956005" w:rsidRDefault="00956005" w:rsidP="00FE0A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E582" w14:textId="77777777" w:rsidR="00FE0A33" w:rsidRDefault="00FE0A33">
    <w:pPr>
      <w:pStyle w:val="Header"/>
    </w:pPr>
    <w:r>
      <w:rPr>
        <w:noProof/>
        <w:lang w:eastAsia="en-GB"/>
      </w:rPr>
      <w:drawing>
        <wp:anchor distT="0" distB="0" distL="114300" distR="114300" simplePos="0" relativeHeight="251658240" behindDoc="0" locked="0" layoutInCell="1" allowOverlap="1" wp14:anchorId="1F86EEDB" wp14:editId="1685F8DD">
          <wp:simplePos x="0" y="0"/>
          <wp:positionH relativeFrom="page">
            <wp:align>left</wp:align>
          </wp:positionH>
          <wp:positionV relativeFrom="page">
            <wp:align>top</wp:align>
          </wp:positionV>
          <wp:extent cx="7560000" cy="88920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NN_Branch_Factsheet_Follow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5DA4" w14:textId="0884758D" w:rsidR="00FE0A33" w:rsidRDefault="002B1E4C">
    <w:pPr>
      <w:pStyle w:val="Header"/>
    </w:pPr>
    <w:r>
      <w:rPr>
        <w:noProof/>
        <w:lang w:eastAsia="en-GB"/>
      </w:rPr>
      <mc:AlternateContent>
        <mc:Choice Requires="wps">
          <w:drawing>
            <wp:anchor distT="0" distB="0" distL="114300" distR="114300" simplePos="0" relativeHeight="251661312" behindDoc="0" locked="0" layoutInCell="1" allowOverlap="1" wp14:anchorId="39866E7F" wp14:editId="34840AF5">
              <wp:simplePos x="0" y="0"/>
              <wp:positionH relativeFrom="margin">
                <wp:posOffset>1097833</wp:posOffset>
              </wp:positionH>
              <wp:positionV relativeFrom="paragraph">
                <wp:posOffset>214630</wp:posOffset>
              </wp:positionV>
              <wp:extent cx="5104800" cy="365373"/>
              <wp:effectExtent l="0" t="0" r="635" b="15875"/>
              <wp:wrapNone/>
              <wp:docPr id="4" name="Text Box 4"/>
              <wp:cNvGraphicFramePr/>
              <a:graphic xmlns:a="http://schemas.openxmlformats.org/drawingml/2006/main">
                <a:graphicData uri="http://schemas.microsoft.com/office/word/2010/wordprocessingShape">
                  <wps:wsp>
                    <wps:cNvSpPr txBox="1"/>
                    <wps:spPr>
                      <a:xfrm>
                        <a:off x="0" y="0"/>
                        <a:ext cx="5104800" cy="36537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41C4BF" w14:textId="77777777" w:rsidR="002B1E4C" w:rsidRDefault="002B1E4C" w:rsidP="002B1E4C">
                          <w:pPr>
                            <w:spacing w:line="259" w:lineRule="auto"/>
                          </w:pPr>
                          <w:r>
                            <w:rPr>
                              <w:color w:val="3265AA"/>
                              <w:sz w:val="42"/>
                            </w:rPr>
                            <w:t>Jessie Everson-Checkley Education Grant</w:t>
                          </w:r>
                        </w:p>
                        <w:p w14:paraId="16EA8AAF" w14:textId="56038CEA" w:rsidR="00AC254E" w:rsidRPr="00AC254E" w:rsidRDefault="00AC254E" w:rsidP="00AC254E">
                          <w:pPr>
                            <w:pStyle w:val="p1"/>
                            <w:rPr>
                              <w:color w:val="005093"/>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66E7F" id="_x0000_t202" coordsize="21600,21600" o:spt="202" path="m,l,21600r21600,l21600,xe">
              <v:stroke joinstyle="miter"/>
              <v:path gradientshapeok="t" o:connecttype="rect"/>
            </v:shapetype>
            <v:shape id="Text Box 4" o:spid="_x0000_s1027" type="#_x0000_t202" style="position:absolute;margin-left:86.45pt;margin-top:16.9pt;width:401.95pt;height:2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" filled="f" stroked="f">
              <v:textbox inset="0,0,0,0">
                <w:txbxContent>
                  <w:p w14:paraId="6141C4BF" w14:textId="77777777" w:rsidR="002B1E4C" w:rsidRDefault="002B1E4C" w:rsidP="002B1E4C">
                    <w:pPr>
                      <w:spacing w:line="259" w:lineRule="auto"/>
                    </w:pPr>
                    <w:r>
                      <w:rPr>
                        <w:color w:val="3265AA"/>
                        <w:sz w:val="42"/>
                      </w:rPr>
                      <w:t>Jessie Everson-Checkley Education Grant</w:t>
                    </w:r>
                  </w:p>
                  <w:p w14:paraId="16EA8AAF" w14:textId="56038CEA" w:rsidR="00AC254E" w:rsidRPr="00AC254E" w:rsidRDefault="00AC254E" w:rsidP="00AC254E">
                    <w:pPr>
                      <w:pStyle w:val="p1"/>
                      <w:rPr>
                        <w:color w:val="005093"/>
                        <w:sz w:val="56"/>
                        <w:szCs w:val="56"/>
                      </w:rPr>
                    </w:pPr>
                  </w:p>
                </w:txbxContent>
              </v:textbox>
              <w10:wrap anchorx="margin"/>
            </v:shape>
          </w:pict>
        </mc:Fallback>
      </mc:AlternateContent>
    </w:r>
    <w:r w:rsidR="00AC254E">
      <w:rPr>
        <w:noProof/>
        <w:lang w:eastAsia="en-GB"/>
      </w:rPr>
      <mc:AlternateContent>
        <mc:Choice Requires="wps">
          <w:drawing>
            <wp:anchor distT="0" distB="0" distL="114300" distR="114300" simplePos="0" relativeHeight="251660288" behindDoc="0" locked="0" layoutInCell="1" allowOverlap="1" wp14:anchorId="1D6091E4" wp14:editId="11FDECB0">
              <wp:simplePos x="0" y="0"/>
              <wp:positionH relativeFrom="margin">
                <wp:align>right</wp:align>
              </wp:positionH>
              <wp:positionV relativeFrom="paragraph">
                <wp:posOffset>688629</wp:posOffset>
              </wp:positionV>
              <wp:extent cx="1371600" cy="226800"/>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1371600" cy="226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5BD17D" w14:textId="042940DC" w:rsidR="00AC254E" w:rsidRPr="00AC254E" w:rsidRDefault="00AC254E" w:rsidP="00AC254E">
                          <w:pPr>
                            <w:jc w:val="right"/>
                            <w:rPr>
                              <w:color w:val="FFFFFF" w:themeColor="background1"/>
                              <w:sz w:val="25"/>
                              <w:szCs w:val="25"/>
                              <w:lang w:val="en-AU"/>
                            </w:rPr>
                          </w:pPr>
                          <w:r w:rsidRPr="00AC254E">
                            <w:rPr>
                              <w:color w:val="FFFFFF" w:themeColor="background1"/>
                              <w:sz w:val="25"/>
                              <w:szCs w:val="25"/>
                              <w:lang w:val="en-AU"/>
                            </w:rPr>
                            <w:t>NEW SOUTH WALES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091E4" id="Text Box 3" o:spid="_x0000_s1028" type="#_x0000_t202" style="position:absolute;margin-left:56.8pt;margin-top:54.2pt;width:108pt;height:17.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" filled="f" stroked="f">
              <v:textbox inset="0,0,0,0">
                <w:txbxContent>
                  <w:p w14:paraId="295BD17D" w14:textId="042940DC" w:rsidR="00AC254E" w:rsidRPr="00AC254E" w:rsidRDefault="00AC254E" w:rsidP="00AC254E">
                    <w:pPr>
                      <w:jc w:val="right"/>
                      <w:rPr>
                        <w:color w:val="FFFFFF" w:themeColor="background1"/>
                        <w:sz w:val="25"/>
                        <w:szCs w:val="25"/>
                        <w:lang w:val="en-AU"/>
                      </w:rPr>
                    </w:pPr>
                    <w:r w:rsidRPr="00AC254E">
                      <w:rPr>
                        <w:color w:val="FFFFFF" w:themeColor="background1"/>
                        <w:sz w:val="25"/>
                        <w:szCs w:val="25"/>
                        <w:lang w:val="en-AU"/>
                      </w:rPr>
                      <w:t>NEW SOUTH WALES</w:t>
                    </w:r>
                  </w:p>
                </w:txbxContent>
              </v:textbox>
              <w10:wrap anchorx="margin"/>
            </v:shape>
          </w:pict>
        </mc:Fallback>
      </mc:AlternateContent>
    </w:r>
    <w:r w:rsidR="00FE0A33">
      <w:rPr>
        <w:noProof/>
        <w:lang w:eastAsia="en-GB"/>
      </w:rPr>
      <w:drawing>
        <wp:anchor distT="0" distB="0" distL="114300" distR="114300" simplePos="0" relativeHeight="251659264" behindDoc="0" locked="0" layoutInCell="1" allowOverlap="1" wp14:anchorId="5250F470" wp14:editId="06BE5C69">
          <wp:simplePos x="0" y="0"/>
          <wp:positionH relativeFrom="page">
            <wp:align>left</wp:align>
          </wp:positionH>
          <wp:positionV relativeFrom="page">
            <wp:align>top</wp:align>
          </wp:positionV>
          <wp:extent cx="7560000" cy="1548000"/>
          <wp:effectExtent l="0" t="0" r="9525"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NN_Branch_Factsheet_NSW.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C32"/>
    <w:multiLevelType w:val="hybridMultilevel"/>
    <w:tmpl w:val="F5AC48CE"/>
    <w:lvl w:ilvl="0" w:tplc="C888AB74">
      <w:start w:val="1"/>
      <w:numFmt w:val="bullet"/>
      <w:lvlText w:val=""/>
      <w:lvlJc w:val="left"/>
      <w:pPr>
        <w:ind w:left="360" w:hanging="360"/>
      </w:pPr>
      <w:rPr>
        <w:rFonts w:ascii="Symbol" w:hAnsi="Symbol" w:hint="default"/>
        <w:color w:val="00ACA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2B43AF"/>
    <w:multiLevelType w:val="hybridMultilevel"/>
    <w:tmpl w:val="BF022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784EA8"/>
    <w:multiLevelType w:val="hybridMultilevel"/>
    <w:tmpl w:val="86A6238C"/>
    <w:lvl w:ilvl="0" w:tplc="3B102D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7C0E52">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6CBCBE">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E8DE44">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7A53B2">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C6D990">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501472">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841DC4">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80FADC">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1F7587"/>
    <w:multiLevelType w:val="hybridMultilevel"/>
    <w:tmpl w:val="03B81A5A"/>
    <w:lvl w:ilvl="0" w:tplc="5CA0012E">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564602A">
      <w:start w:val="1"/>
      <w:numFmt w:val="lowerLetter"/>
      <w:lvlText w:val="%2"/>
      <w:lvlJc w:val="left"/>
      <w:pPr>
        <w:ind w:left="10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282F78">
      <w:start w:val="1"/>
      <w:numFmt w:val="lowerRoman"/>
      <w:lvlText w:val="%3"/>
      <w:lvlJc w:val="left"/>
      <w:pPr>
        <w:ind w:left="18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F428F46">
      <w:start w:val="1"/>
      <w:numFmt w:val="decimal"/>
      <w:lvlText w:val="%4"/>
      <w:lvlJc w:val="left"/>
      <w:pPr>
        <w:ind w:left="25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FA0818E">
      <w:start w:val="1"/>
      <w:numFmt w:val="lowerLetter"/>
      <w:lvlText w:val="%5"/>
      <w:lvlJc w:val="left"/>
      <w:pPr>
        <w:ind w:left="3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2EC84B0">
      <w:start w:val="1"/>
      <w:numFmt w:val="lowerRoman"/>
      <w:lvlText w:val="%6"/>
      <w:lvlJc w:val="left"/>
      <w:pPr>
        <w:ind w:left="39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6D628F8">
      <w:start w:val="1"/>
      <w:numFmt w:val="decimal"/>
      <w:lvlText w:val="%7"/>
      <w:lvlJc w:val="left"/>
      <w:pPr>
        <w:ind w:left="46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7CC62A4">
      <w:start w:val="1"/>
      <w:numFmt w:val="lowerLetter"/>
      <w:lvlText w:val="%8"/>
      <w:lvlJc w:val="left"/>
      <w:pPr>
        <w:ind w:left="54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91C316E">
      <w:start w:val="1"/>
      <w:numFmt w:val="lowerRoman"/>
      <w:lvlText w:val="%9"/>
      <w:lvlJc w:val="left"/>
      <w:pPr>
        <w:ind w:left="61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03433A"/>
    <w:multiLevelType w:val="hybridMultilevel"/>
    <w:tmpl w:val="7572219C"/>
    <w:lvl w:ilvl="0" w:tplc="B8F88D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C81A8">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2A3BAA">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E0793E">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9E1EBA">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0465A0">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C60B28">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3C98F8">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9E153A">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1C3055"/>
    <w:multiLevelType w:val="hybridMultilevel"/>
    <w:tmpl w:val="BE16CE1E"/>
    <w:lvl w:ilvl="0" w:tplc="80DE338C">
      <w:start w:val="1"/>
      <w:numFmt w:val="bullet"/>
      <w:lvlText w:val=""/>
      <w:lvlJc w:val="left"/>
      <w:pPr>
        <w:ind w:left="360" w:hanging="360"/>
      </w:pPr>
      <w:rPr>
        <w:rFonts w:ascii="Symbol" w:hAnsi="Symbol" w:hint="default"/>
        <w:color w:val="00A3D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8473419">
    <w:abstractNumId w:val="1"/>
  </w:num>
  <w:num w:numId="2" w16cid:durableId="1392921949">
    <w:abstractNumId w:val="5"/>
  </w:num>
  <w:num w:numId="3" w16cid:durableId="1821850879">
    <w:abstractNumId w:val="0"/>
  </w:num>
  <w:num w:numId="4" w16cid:durableId="1613054598">
    <w:abstractNumId w:val="3"/>
  </w:num>
  <w:num w:numId="5" w16cid:durableId="1648390666">
    <w:abstractNumId w:val="4"/>
  </w:num>
  <w:num w:numId="6" w16cid:durableId="148126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83B"/>
    <w:rsid w:val="000A483B"/>
    <w:rsid w:val="000C2128"/>
    <w:rsid w:val="001F27C9"/>
    <w:rsid w:val="00223C9A"/>
    <w:rsid w:val="0023402F"/>
    <w:rsid w:val="00297BF2"/>
    <w:rsid w:val="002B1E4C"/>
    <w:rsid w:val="005A436E"/>
    <w:rsid w:val="007626C9"/>
    <w:rsid w:val="0089158E"/>
    <w:rsid w:val="008D74E5"/>
    <w:rsid w:val="00956005"/>
    <w:rsid w:val="009D7AF1"/>
    <w:rsid w:val="00A924B7"/>
    <w:rsid w:val="00AB7816"/>
    <w:rsid w:val="00AC254E"/>
    <w:rsid w:val="00B100A2"/>
    <w:rsid w:val="00D36ED5"/>
    <w:rsid w:val="00D45662"/>
    <w:rsid w:val="00D51416"/>
    <w:rsid w:val="00D538F0"/>
    <w:rsid w:val="00D70280"/>
    <w:rsid w:val="00D728D4"/>
    <w:rsid w:val="00D73EB6"/>
    <w:rsid w:val="00DA7992"/>
    <w:rsid w:val="00E403AF"/>
    <w:rsid w:val="00F0193B"/>
    <w:rsid w:val="00FE0A33"/>
    <w:rsid w:val="00FF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8FD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73EB6"/>
    <w:pPr>
      <w:spacing w:after="160"/>
    </w:pPr>
    <w:rPr>
      <w:color w:val="000000" w:themeColor="text1"/>
      <w:sz w:val="18"/>
    </w:rPr>
  </w:style>
  <w:style w:type="paragraph" w:styleId="Heading1">
    <w:name w:val="heading 1"/>
    <w:basedOn w:val="p1"/>
    <w:next w:val="Normal"/>
    <w:link w:val="Heading1Char"/>
    <w:uiPriority w:val="9"/>
    <w:qFormat/>
    <w:rsid w:val="00D73EB6"/>
    <w:pPr>
      <w:outlineLvl w:val="0"/>
    </w:pPr>
    <w:rPr>
      <w:color w:val="005093"/>
      <w:sz w:val="56"/>
      <w:szCs w:val="56"/>
    </w:rPr>
  </w:style>
  <w:style w:type="paragraph" w:styleId="Heading2">
    <w:name w:val="heading 2"/>
    <w:basedOn w:val="Normal"/>
    <w:next w:val="Normal"/>
    <w:link w:val="Heading2Char"/>
    <w:uiPriority w:val="9"/>
    <w:unhideWhenUsed/>
    <w:qFormat/>
    <w:rsid w:val="00D73EB6"/>
    <w:pPr>
      <w:spacing w:before="120" w:after="60"/>
      <w:outlineLvl w:val="1"/>
    </w:pPr>
    <w:rPr>
      <w:rFonts w:ascii="Calibri" w:hAnsi="Calibri" w:cs="Times New Roman"/>
      <w:color w:val="00AEE6"/>
      <w:sz w:val="20"/>
      <w:szCs w:val="20"/>
      <w:lang w:eastAsia="en-GB"/>
    </w:rPr>
  </w:style>
  <w:style w:type="paragraph" w:styleId="Heading3">
    <w:name w:val="heading 3"/>
    <w:basedOn w:val="Normal"/>
    <w:next w:val="Normal"/>
    <w:link w:val="Heading3Char"/>
    <w:uiPriority w:val="9"/>
    <w:semiHidden/>
    <w:unhideWhenUsed/>
    <w:qFormat/>
    <w:rsid w:val="005A436E"/>
    <w:pPr>
      <w:keepNext/>
      <w:keepLines/>
      <w:spacing w:before="40" w:after="0"/>
      <w:outlineLvl w:val="2"/>
    </w:pPr>
    <w:rPr>
      <w:rFonts w:asciiTheme="majorHAnsi" w:eastAsiaTheme="majorEastAsia" w:hAnsiTheme="majorHAnsi" w:cstheme="majorBidi"/>
      <w:i/>
      <w:color w:val="00509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A33"/>
    <w:pPr>
      <w:tabs>
        <w:tab w:val="center" w:pos="4513"/>
        <w:tab w:val="right" w:pos="9026"/>
      </w:tabs>
    </w:pPr>
  </w:style>
  <w:style w:type="character" w:customStyle="1" w:styleId="HeaderChar">
    <w:name w:val="Header Char"/>
    <w:basedOn w:val="DefaultParagraphFont"/>
    <w:link w:val="Header"/>
    <w:uiPriority w:val="99"/>
    <w:rsid w:val="00FE0A33"/>
  </w:style>
  <w:style w:type="paragraph" w:styleId="Footer">
    <w:name w:val="footer"/>
    <w:basedOn w:val="Normal"/>
    <w:link w:val="FooterChar"/>
    <w:uiPriority w:val="99"/>
    <w:unhideWhenUsed/>
    <w:rsid w:val="00FE0A33"/>
    <w:pPr>
      <w:tabs>
        <w:tab w:val="center" w:pos="4513"/>
        <w:tab w:val="right" w:pos="9026"/>
      </w:tabs>
    </w:pPr>
  </w:style>
  <w:style w:type="character" w:customStyle="1" w:styleId="FooterChar">
    <w:name w:val="Footer Char"/>
    <w:basedOn w:val="DefaultParagraphFont"/>
    <w:link w:val="Footer"/>
    <w:uiPriority w:val="99"/>
    <w:rsid w:val="00FE0A33"/>
  </w:style>
  <w:style w:type="paragraph" w:customStyle="1" w:styleId="p1">
    <w:name w:val="p1"/>
    <w:basedOn w:val="Normal"/>
    <w:rsid w:val="00AC254E"/>
    <w:pPr>
      <w:jc w:val="right"/>
    </w:pPr>
    <w:rPr>
      <w:rFonts w:ascii="Calibri" w:hAnsi="Calibri" w:cs="Times New Roman"/>
      <w:color w:val="3265AA"/>
      <w:sz w:val="42"/>
      <w:szCs w:val="42"/>
      <w:lang w:eastAsia="en-GB"/>
    </w:rPr>
  </w:style>
  <w:style w:type="character" w:customStyle="1" w:styleId="s1">
    <w:name w:val="s1"/>
    <w:basedOn w:val="DefaultParagraphFont"/>
    <w:rsid w:val="00AC254E"/>
    <w:rPr>
      <w:spacing w:val="-6"/>
    </w:rPr>
  </w:style>
  <w:style w:type="character" w:styleId="Hyperlink">
    <w:name w:val="Hyperlink"/>
    <w:basedOn w:val="DefaultParagraphFont"/>
    <w:uiPriority w:val="99"/>
    <w:unhideWhenUsed/>
    <w:rsid w:val="00DA7992"/>
    <w:rPr>
      <w:color w:val="0563C1" w:themeColor="hyperlink"/>
      <w:u w:val="single"/>
    </w:rPr>
  </w:style>
  <w:style w:type="character" w:styleId="FollowedHyperlink">
    <w:name w:val="FollowedHyperlink"/>
    <w:basedOn w:val="DefaultParagraphFont"/>
    <w:uiPriority w:val="99"/>
    <w:semiHidden/>
    <w:unhideWhenUsed/>
    <w:rsid w:val="00223C9A"/>
    <w:rPr>
      <w:color w:val="954F72" w:themeColor="followedHyperlink"/>
      <w:u w:val="single"/>
    </w:rPr>
  </w:style>
  <w:style w:type="character" w:styleId="PageNumber">
    <w:name w:val="page number"/>
    <w:basedOn w:val="DefaultParagraphFont"/>
    <w:uiPriority w:val="99"/>
    <w:semiHidden/>
    <w:unhideWhenUsed/>
    <w:rsid w:val="00D51416"/>
  </w:style>
  <w:style w:type="paragraph" w:customStyle="1" w:styleId="p2">
    <w:name w:val="p2"/>
    <w:basedOn w:val="Normal"/>
    <w:rsid w:val="00D73EB6"/>
    <w:pPr>
      <w:spacing w:before="86" w:after="86"/>
    </w:pPr>
    <w:rPr>
      <w:rFonts w:ascii="Calibri" w:hAnsi="Calibri" w:cs="Times New Roman"/>
      <w:color w:val="00AEE6"/>
      <w:sz w:val="20"/>
      <w:szCs w:val="20"/>
      <w:lang w:eastAsia="en-GB"/>
    </w:rPr>
  </w:style>
  <w:style w:type="character" w:customStyle="1" w:styleId="Heading3Char">
    <w:name w:val="Heading 3 Char"/>
    <w:basedOn w:val="DefaultParagraphFont"/>
    <w:link w:val="Heading3"/>
    <w:uiPriority w:val="9"/>
    <w:semiHidden/>
    <w:rsid w:val="005A436E"/>
    <w:rPr>
      <w:rFonts w:asciiTheme="majorHAnsi" w:eastAsiaTheme="majorEastAsia" w:hAnsiTheme="majorHAnsi" w:cstheme="majorBidi"/>
      <w:i/>
      <w:color w:val="005093"/>
      <w:sz w:val="22"/>
    </w:rPr>
  </w:style>
  <w:style w:type="character" w:customStyle="1" w:styleId="s2">
    <w:name w:val="s2"/>
    <w:basedOn w:val="DefaultParagraphFont"/>
    <w:rsid w:val="005A436E"/>
    <w:rPr>
      <w:color w:val="00AEE6"/>
    </w:rPr>
  </w:style>
  <w:style w:type="character" w:customStyle="1" w:styleId="apple-converted-space">
    <w:name w:val="apple-converted-space"/>
    <w:basedOn w:val="DefaultParagraphFont"/>
    <w:rsid w:val="005A436E"/>
  </w:style>
  <w:style w:type="paragraph" w:customStyle="1" w:styleId="Introparagraph">
    <w:name w:val="Intro paragraph"/>
    <w:basedOn w:val="Normal"/>
    <w:qFormat/>
    <w:rsid w:val="00D73EB6"/>
    <w:pPr>
      <w:spacing w:after="240"/>
    </w:pPr>
    <w:rPr>
      <w:rFonts w:ascii="Calibri" w:hAnsi="Calibri" w:cs="Times New Roman"/>
      <w:color w:val="00ACA5"/>
      <w:sz w:val="22"/>
      <w:szCs w:val="21"/>
      <w:lang w:eastAsia="en-GB"/>
    </w:rPr>
  </w:style>
  <w:style w:type="character" w:customStyle="1" w:styleId="Heading1Char">
    <w:name w:val="Heading 1 Char"/>
    <w:basedOn w:val="DefaultParagraphFont"/>
    <w:link w:val="Heading1"/>
    <w:uiPriority w:val="9"/>
    <w:rsid w:val="00D73EB6"/>
    <w:rPr>
      <w:rFonts w:ascii="Calibri" w:hAnsi="Calibri" w:cs="Times New Roman"/>
      <w:color w:val="005093"/>
      <w:sz w:val="56"/>
      <w:szCs w:val="56"/>
      <w:lang w:eastAsia="en-GB"/>
    </w:rPr>
  </w:style>
  <w:style w:type="character" w:customStyle="1" w:styleId="Heading2Char">
    <w:name w:val="Heading 2 Char"/>
    <w:basedOn w:val="DefaultParagraphFont"/>
    <w:link w:val="Heading2"/>
    <w:uiPriority w:val="9"/>
    <w:rsid w:val="00D73EB6"/>
    <w:rPr>
      <w:rFonts w:ascii="Calibri" w:hAnsi="Calibri" w:cs="Times New Roman"/>
      <w:color w:val="00AEE6"/>
      <w:sz w:val="20"/>
      <w:szCs w:val="20"/>
      <w:lang w:eastAsia="en-GB"/>
    </w:rPr>
  </w:style>
  <w:style w:type="paragraph" w:styleId="ListParagraph">
    <w:name w:val="List Paragraph"/>
    <w:basedOn w:val="Normal"/>
    <w:uiPriority w:val="34"/>
    <w:qFormat/>
    <w:rsid w:val="00D73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86">
      <w:bodyDiv w:val="1"/>
      <w:marLeft w:val="0"/>
      <w:marRight w:val="0"/>
      <w:marTop w:val="0"/>
      <w:marBottom w:val="0"/>
      <w:divBdr>
        <w:top w:val="none" w:sz="0" w:space="0" w:color="auto"/>
        <w:left w:val="none" w:sz="0" w:space="0" w:color="auto"/>
        <w:bottom w:val="none" w:sz="0" w:space="0" w:color="auto"/>
        <w:right w:val="none" w:sz="0" w:space="0" w:color="auto"/>
      </w:divBdr>
    </w:div>
    <w:div w:id="622275150">
      <w:bodyDiv w:val="1"/>
      <w:marLeft w:val="0"/>
      <w:marRight w:val="0"/>
      <w:marTop w:val="0"/>
      <w:marBottom w:val="0"/>
      <w:divBdr>
        <w:top w:val="none" w:sz="0" w:space="0" w:color="auto"/>
        <w:left w:val="none" w:sz="0" w:space="0" w:color="auto"/>
        <w:bottom w:val="none" w:sz="0" w:space="0" w:color="auto"/>
        <w:right w:val="none" w:sz="0" w:space="0" w:color="auto"/>
      </w:divBdr>
    </w:div>
    <w:div w:id="1579896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swbranch@acnn.org.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nswbranch@acnn.org.au" TargetMode="External"/><Relationship Id="rId2" Type="http://schemas.openxmlformats.org/officeDocument/2006/relationships/hyperlink" Target="http://www.acnn.org.au/" TargetMode="External"/><Relationship Id="rId1" Type="http://schemas.openxmlformats.org/officeDocument/2006/relationships/hyperlink" Target="http://www.acnn.org.au/" TargetMode="External"/><Relationship Id="rId4" Type="http://schemas.openxmlformats.org/officeDocument/2006/relationships/hyperlink" Target="mailto:nswbranch@acn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2868</Characters>
  <Application>Microsoft Office Word</Application>
  <DocSecurity>0</DocSecurity>
  <Lines>58</Lines>
  <Paragraphs>27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Subheading</vt:lpstr>
      <vt:lpstr>    Subheading</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Karen New</cp:lastModifiedBy>
  <cp:revision>4</cp:revision>
  <dcterms:created xsi:type="dcterms:W3CDTF">2025-10-02T03:15:00Z</dcterms:created>
  <dcterms:modified xsi:type="dcterms:W3CDTF">2025-10-02T03:22:00Z</dcterms:modified>
</cp:coreProperties>
</file>